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8A" w:rsidRPr="00E87664" w:rsidRDefault="00366D8A" w:rsidP="004B6949">
      <w:pPr>
        <w:autoSpaceDE w:val="0"/>
        <w:autoSpaceDN w:val="0"/>
        <w:adjustRightInd w:val="0"/>
        <w:jc w:val="center"/>
        <w:rPr>
          <w:b/>
          <w:bCs/>
          <w:sz w:val="28"/>
          <w:szCs w:val="28"/>
        </w:rPr>
      </w:pPr>
      <w:r w:rsidRPr="00E87664">
        <w:rPr>
          <w:b/>
          <w:bCs/>
          <w:sz w:val="28"/>
          <w:szCs w:val="28"/>
        </w:rPr>
        <w:t xml:space="preserve">TOWN OF </w:t>
      </w:r>
      <w:smartTag w:uri="urn:schemas-microsoft-com:office:smarttags" w:element="place">
        <w:smartTag w:uri="urn:schemas-microsoft-com:office:smarttags" w:element="City">
          <w:r w:rsidRPr="00E87664">
            <w:rPr>
              <w:b/>
              <w:bCs/>
              <w:sz w:val="28"/>
              <w:szCs w:val="28"/>
            </w:rPr>
            <w:t>SWANTON</w:t>
          </w:r>
        </w:smartTag>
      </w:smartTag>
    </w:p>
    <w:p w:rsidR="00366D8A" w:rsidRPr="00E87664" w:rsidRDefault="00366D8A" w:rsidP="004B6949">
      <w:pPr>
        <w:autoSpaceDE w:val="0"/>
        <w:autoSpaceDN w:val="0"/>
        <w:adjustRightInd w:val="0"/>
        <w:jc w:val="center"/>
        <w:rPr>
          <w:b/>
          <w:bCs/>
          <w:sz w:val="28"/>
          <w:szCs w:val="28"/>
        </w:rPr>
      </w:pPr>
      <w:r w:rsidRPr="00E87664">
        <w:rPr>
          <w:b/>
          <w:bCs/>
          <w:sz w:val="28"/>
          <w:szCs w:val="28"/>
        </w:rPr>
        <w:t>DRAFT MINUTES</w:t>
      </w:r>
    </w:p>
    <w:p w:rsidR="00366D8A" w:rsidRPr="00E87664" w:rsidRDefault="00366D8A" w:rsidP="004B6949">
      <w:pPr>
        <w:autoSpaceDE w:val="0"/>
        <w:autoSpaceDN w:val="0"/>
        <w:adjustRightInd w:val="0"/>
        <w:jc w:val="center"/>
        <w:rPr>
          <w:b/>
          <w:bCs/>
          <w:sz w:val="28"/>
          <w:szCs w:val="28"/>
        </w:rPr>
      </w:pPr>
      <w:r w:rsidRPr="00E87664">
        <w:rPr>
          <w:b/>
          <w:bCs/>
          <w:sz w:val="28"/>
          <w:szCs w:val="28"/>
        </w:rPr>
        <w:t>DEVELOPMENT REVIEW BOARD (DRB)</w:t>
      </w:r>
    </w:p>
    <w:p w:rsidR="00366D8A" w:rsidRPr="00E87664" w:rsidRDefault="00366D8A" w:rsidP="004B6949">
      <w:pPr>
        <w:autoSpaceDE w:val="0"/>
        <w:autoSpaceDN w:val="0"/>
        <w:adjustRightInd w:val="0"/>
        <w:jc w:val="center"/>
        <w:rPr>
          <w:b/>
          <w:bCs/>
          <w:sz w:val="28"/>
          <w:szCs w:val="28"/>
        </w:rPr>
      </w:pPr>
      <w:smartTag w:uri="urn:schemas-microsoft-com:office:smarttags" w:element="place">
        <w:smartTag w:uri="urn:schemas-microsoft-com:office:smarttags" w:element="PlaceType">
          <w:r w:rsidRPr="00E87664">
            <w:rPr>
              <w:b/>
              <w:bCs/>
              <w:sz w:val="28"/>
              <w:szCs w:val="28"/>
            </w:rPr>
            <w:t>TOWN</w:t>
          </w:r>
        </w:smartTag>
        <w:r w:rsidRPr="00E87664">
          <w:rPr>
            <w:b/>
            <w:bCs/>
            <w:sz w:val="28"/>
            <w:szCs w:val="28"/>
          </w:rPr>
          <w:t xml:space="preserve"> </w:t>
        </w:r>
        <w:smartTag w:uri="urn:schemas-microsoft-com:office:smarttags" w:element="PlaceName">
          <w:r w:rsidRPr="00E87664">
            <w:rPr>
              <w:b/>
              <w:bCs/>
              <w:sz w:val="28"/>
              <w:szCs w:val="28"/>
            </w:rPr>
            <w:t>OFFICE</w:t>
          </w:r>
        </w:smartTag>
        <w:r w:rsidRPr="00E87664">
          <w:rPr>
            <w:b/>
            <w:bCs/>
            <w:sz w:val="28"/>
            <w:szCs w:val="28"/>
          </w:rPr>
          <w:t xml:space="preserve"> </w:t>
        </w:r>
        <w:smartTag w:uri="urn:schemas-microsoft-com:office:smarttags" w:element="PlaceType">
          <w:r w:rsidRPr="00E87664">
            <w:rPr>
              <w:b/>
              <w:bCs/>
              <w:sz w:val="28"/>
              <w:szCs w:val="28"/>
            </w:rPr>
            <w:t>BUILDING</w:t>
          </w:r>
        </w:smartTag>
      </w:smartTag>
    </w:p>
    <w:p w:rsidR="00366D8A" w:rsidRPr="00E87664" w:rsidRDefault="00366D8A" w:rsidP="004B6949">
      <w:pPr>
        <w:autoSpaceDE w:val="0"/>
        <w:autoSpaceDN w:val="0"/>
        <w:adjustRightInd w:val="0"/>
        <w:jc w:val="center"/>
        <w:rPr>
          <w:b/>
          <w:bCs/>
          <w:sz w:val="28"/>
          <w:szCs w:val="28"/>
        </w:rPr>
      </w:pPr>
      <w:smartTag w:uri="urn:schemas-microsoft-com:office:smarttags" w:element="Street">
        <w:smartTag w:uri="urn:schemas-microsoft-com:office:smarttags" w:element="address">
          <w:r w:rsidRPr="00E87664">
            <w:rPr>
              <w:b/>
              <w:bCs/>
              <w:sz w:val="28"/>
              <w:szCs w:val="28"/>
            </w:rPr>
            <w:t>One Academy Street</w:t>
          </w:r>
        </w:smartTag>
      </w:smartTag>
    </w:p>
    <w:p w:rsidR="00366D8A" w:rsidRPr="00E87664" w:rsidRDefault="00366D8A" w:rsidP="006F1CF5">
      <w:pPr>
        <w:autoSpaceDE w:val="0"/>
        <w:autoSpaceDN w:val="0"/>
        <w:adjustRightInd w:val="0"/>
        <w:jc w:val="center"/>
        <w:rPr>
          <w:b/>
          <w:bCs/>
          <w:sz w:val="28"/>
          <w:szCs w:val="28"/>
        </w:rPr>
      </w:pPr>
      <w:smartTag w:uri="urn:schemas-microsoft-com:office:smarttags" w:element="place">
        <w:smartTag w:uri="urn:schemas-microsoft-com:office:smarttags" w:element="City">
          <w:r w:rsidRPr="00E87664">
            <w:rPr>
              <w:b/>
              <w:bCs/>
              <w:sz w:val="28"/>
              <w:szCs w:val="28"/>
            </w:rPr>
            <w:t>Swanton</w:t>
          </w:r>
        </w:smartTag>
        <w:r w:rsidRPr="00E87664">
          <w:rPr>
            <w:b/>
            <w:bCs/>
            <w:sz w:val="28"/>
            <w:szCs w:val="28"/>
          </w:rPr>
          <w:t xml:space="preserve">, </w:t>
        </w:r>
        <w:smartTag w:uri="urn:schemas-microsoft-com:office:smarttags" w:element="State">
          <w:r w:rsidRPr="00E87664">
            <w:rPr>
              <w:b/>
              <w:bCs/>
              <w:sz w:val="28"/>
              <w:szCs w:val="28"/>
            </w:rPr>
            <w:t>VT</w:t>
          </w:r>
        </w:smartTag>
        <w:r w:rsidRPr="00E87664">
          <w:rPr>
            <w:b/>
            <w:bCs/>
            <w:sz w:val="28"/>
            <w:szCs w:val="28"/>
          </w:rPr>
          <w:t xml:space="preserve"> </w:t>
        </w:r>
        <w:smartTag w:uri="urn:schemas-microsoft-com:office:smarttags" w:element="PostalCode">
          <w:r w:rsidRPr="00E87664">
            <w:rPr>
              <w:b/>
              <w:bCs/>
              <w:sz w:val="28"/>
              <w:szCs w:val="28"/>
            </w:rPr>
            <w:t>05488</w:t>
          </w:r>
        </w:smartTag>
      </w:smartTag>
    </w:p>
    <w:p w:rsidR="00366D8A" w:rsidRPr="00E87664" w:rsidRDefault="00366D8A" w:rsidP="004B6949">
      <w:pPr>
        <w:autoSpaceDE w:val="0"/>
        <w:autoSpaceDN w:val="0"/>
        <w:adjustRightInd w:val="0"/>
        <w:jc w:val="center"/>
        <w:rPr>
          <w:b/>
          <w:bCs/>
          <w:sz w:val="28"/>
          <w:szCs w:val="28"/>
        </w:rPr>
      </w:pPr>
      <w:r w:rsidRPr="00E87664">
        <w:rPr>
          <w:b/>
          <w:bCs/>
          <w:sz w:val="28"/>
          <w:szCs w:val="28"/>
        </w:rPr>
        <w:t>Monday, May 21, 2018 @ 7:00 p.m.</w:t>
      </w:r>
    </w:p>
    <w:p w:rsidR="00366D8A" w:rsidRPr="00E87664" w:rsidRDefault="00366D8A" w:rsidP="004B6949">
      <w:pPr>
        <w:autoSpaceDE w:val="0"/>
        <w:autoSpaceDN w:val="0"/>
        <w:adjustRightInd w:val="0"/>
        <w:jc w:val="center"/>
        <w:rPr>
          <w:b/>
          <w:bCs/>
          <w:sz w:val="28"/>
          <w:szCs w:val="28"/>
        </w:rPr>
      </w:pPr>
    </w:p>
    <w:p w:rsidR="00366D8A" w:rsidRPr="00E87664" w:rsidRDefault="00366D8A" w:rsidP="002D056E">
      <w:pPr>
        <w:autoSpaceDE w:val="0"/>
        <w:autoSpaceDN w:val="0"/>
        <w:adjustRightInd w:val="0"/>
        <w:rPr>
          <w:bCs/>
        </w:rPr>
      </w:pPr>
      <w:r w:rsidRPr="00E87664">
        <w:rPr>
          <w:bCs/>
        </w:rPr>
        <w:t>Present: Spencer LaBarge, Chair; Harold Garrett; Gabriel Liegey, Reg Beliveau, Karen Drennen, Members; Amy Giroux, Zoning Administrator; Elisabeth Nance, Administrative Assistant</w:t>
      </w:r>
    </w:p>
    <w:p w:rsidR="00366D8A" w:rsidRPr="00E87664" w:rsidRDefault="00366D8A" w:rsidP="002D056E">
      <w:pPr>
        <w:autoSpaceDE w:val="0"/>
        <w:autoSpaceDN w:val="0"/>
        <w:adjustRightInd w:val="0"/>
        <w:rPr>
          <w:bCs/>
        </w:rPr>
      </w:pPr>
    </w:p>
    <w:p w:rsidR="00366D8A" w:rsidRPr="00E87664" w:rsidRDefault="00366D8A" w:rsidP="002D056E">
      <w:pPr>
        <w:autoSpaceDE w:val="0"/>
        <w:autoSpaceDN w:val="0"/>
        <w:adjustRightInd w:val="0"/>
        <w:rPr>
          <w:bCs/>
        </w:rPr>
      </w:pPr>
      <w:r w:rsidRPr="00E87664">
        <w:rPr>
          <w:bCs/>
          <w:u w:val="single"/>
        </w:rPr>
        <w:t>DRB-17-2018</w:t>
      </w:r>
      <w:r w:rsidRPr="00E87664">
        <w:rPr>
          <w:bCs/>
        </w:rPr>
        <w:tab/>
      </w:r>
      <w:r w:rsidRPr="00E87664">
        <w:rPr>
          <w:bCs/>
        </w:rPr>
        <w:tab/>
      </w:r>
      <w:r w:rsidRPr="00E87664">
        <w:rPr>
          <w:bCs/>
        </w:rPr>
        <w:tab/>
      </w:r>
      <w:r w:rsidRPr="00E87664">
        <w:rPr>
          <w:bCs/>
        </w:rPr>
        <w:tab/>
      </w:r>
      <w:r w:rsidRPr="00E87664">
        <w:rPr>
          <w:bCs/>
        </w:rPr>
        <w:tab/>
      </w:r>
      <w:r>
        <w:rPr>
          <w:bCs/>
        </w:rPr>
        <w:tab/>
      </w:r>
      <w:r w:rsidRPr="00E87664">
        <w:rPr>
          <w:bCs/>
          <w:u w:val="single"/>
        </w:rPr>
        <w:t>DRB-20-2018</w:t>
      </w:r>
    </w:p>
    <w:p w:rsidR="00366D8A" w:rsidRPr="00E87664" w:rsidRDefault="00366D8A" w:rsidP="002D056E">
      <w:pPr>
        <w:autoSpaceDE w:val="0"/>
        <w:autoSpaceDN w:val="0"/>
        <w:adjustRightInd w:val="0"/>
        <w:rPr>
          <w:bCs/>
        </w:rPr>
      </w:pPr>
      <w:r w:rsidRPr="00E87664">
        <w:rPr>
          <w:bCs/>
        </w:rPr>
        <w:t>Michael Heller</w:t>
      </w:r>
      <w:r w:rsidRPr="00E87664">
        <w:rPr>
          <w:bCs/>
        </w:rPr>
        <w:tab/>
      </w:r>
      <w:r w:rsidRPr="00E87664">
        <w:rPr>
          <w:bCs/>
        </w:rPr>
        <w:tab/>
      </w:r>
      <w:r w:rsidRPr="00E87664">
        <w:rPr>
          <w:bCs/>
        </w:rPr>
        <w:tab/>
      </w:r>
      <w:r w:rsidRPr="00E87664">
        <w:rPr>
          <w:bCs/>
        </w:rPr>
        <w:tab/>
      </w:r>
      <w:r w:rsidRPr="00E87664">
        <w:rPr>
          <w:bCs/>
        </w:rPr>
        <w:tab/>
        <w:t>Michael Benjamin</w:t>
      </w:r>
    </w:p>
    <w:p w:rsidR="00366D8A" w:rsidRPr="00E87664" w:rsidRDefault="00366D8A" w:rsidP="002D056E">
      <w:pPr>
        <w:autoSpaceDE w:val="0"/>
        <w:autoSpaceDN w:val="0"/>
        <w:adjustRightInd w:val="0"/>
        <w:rPr>
          <w:bCs/>
        </w:rPr>
      </w:pPr>
      <w:r w:rsidRPr="00E87664">
        <w:rPr>
          <w:bCs/>
        </w:rPr>
        <w:t>Rona Davis</w:t>
      </w:r>
      <w:r w:rsidRPr="00E87664">
        <w:rPr>
          <w:bCs/>
        </w:rPr>
        <w:tab/>
      </w:r>
      <w:r w:rsidRPr="00E87664">
        <w:rPr>
          <w:bCs/>
        </w:rPr>
        <w:tab/>
      </w:r>
      <w:r w:rsidRPr="00E87664">
        <w:rPr>
          <w:bCs/>
        </w:rPr>
        <w:tab/>
      </w:r>
    </w:p>
    <w:p w:rsidR="00366D8A" w:rsidRPr="00E87664" w:rsidRDefault="00366D8A" w:rsidP="002D056E">
      <w:pPr>
        <w:autoSpaceDE w:val="0"/>
        <w:autoSpaceDN w:val="0"/>
        <w:adjustRightInd w:val="0"/>
        <w:rPr>
          <w:bCs/>
        </w:rPr>
      </w:pPr>
      <w:r w:rsidRPr="00E87664">
        <w:rPr>
          <w:bCs/>
        </w:rPr>
        <w:tab/>
      </w:r>
      <w:r w:rsidRPr="00E87664">
        <w:rPr>
          <w:bCs/>
        </w:rPr>
        <w:tab/>
      </w:r>
      <w:r w:rsidRPr="00E87664">
        <w:rPr>
          <w:bCs/>
        </w:rPr>
        <w:tab/>
      </w:r>
      <w:r w:rsidRPr="00E87664">
        <w:rPr>
          <w:bCs/>
        </w:rPr>
        <w:tab/>
      </w:r>
      <w:r w:rsidRPr="00E87664">
        <w:rPr>
          <w:bCs/>
        </w:rPr>
        <w:tab/>
      </w:r>
      <w:r w:rsidRPr="00E87664">
        <w:rPr>
          <w:bCs/>
        </w:rPr>
        <w:tab/>
      </w:r>
      <w:r w:rsidRPr="00E87664">
        <w:rPr>
          <w:bCs/>
        </w:rPr>
        <w:tab/>
      </w:r>
      <w:r w:rsidRPr="00E87664">
        <w:rPr>
          <w:bCs/>
          <w:u w:val="single"/>
        </w:rPr>
        <w:t>DRB-21-2018</w:t>
      </w:r>
    </w:p>
    <w:p w:rsidR="00366D8A" w:rsidRPr="00E87664" w:rsidRDefault="00366D8A" w:rsidP="002D056E">
      <w:pPr>
        <w:autoSpaceDE w:val="0"/>
        <w:autoSpaceDN w:val="0"/>
        <w:adjustRightInd w:val="0"/>
        <w:rPr>
          <w:bCs/>
          <w:u w:val="single"/>
        </w:rPr>
      </w:pPr>
      <w:r w:rsidRPr="00E87664">
        <w:rPr>
          <w:bCs/>
          <w:u w:val="single"/>
        </w:rPr>
        <w:t>DRB-18-2018</w:t>
      </w:r>
      <w:r w:rsidRPr="00E87664">
        <w:rPr>
          <w:bCs/>
        </w:rPr>
        <w:tab/>
      </w:r>
      <w:r w:rsidRPr="00E87664">
        <w:rPr>
          <w:bCs/>
        </w:rPr>
        <w:tab/>
      </w:r>
      <w:r w:rsidRPr="00E87664">
        <w:rPr>
          <w:bCs/>
        </w:rPr>
        <w:tab/>
      </w:r>
      <w:r w:rsidRPr="00E87664">
        <w:rPr>
          <w:bCs/>
        </w:rPr>
        <w:tab/>
      </w:r>
      <w:r w:rsidRPr="00E87664">
        <w:rPr>
          <w:bCs/>
        </w:rPr>
        <w:tab/>
      </w:r>
      <w:r>
        <w:rPr>
          <w:bCs/>
        </w:rPr>
        <w:tab/>
      </w:r>
      <w:r w:rsidRPr="00E87664">
        <w:rPr>
          <w:bCs/>
        </w:rPr>
        <w:t>Richard Cummings</w:t>
      </w:r>
    </w:p>
    <w:p w:rsidR="00366D8A" w:rsidRPr="00E87664" w:rsidRDefault="00366D8A" w:rsidP="002D056E">
      <w:pPr>
        <w:autoSpaceDE w:val="0"/>
        <w:autoSpaceDN w:val="0"/>
        <w:adjustRightInd w:val="0"/>
        <w:rPr>
          <w:bCs/>
        </w:rPr>
      </w:pPr>
      <w:r w:rsidRPr="00E87664">
        <w:rPr>
          <w:bCs/>
        </w:rPr>
        <w:t>Jack Baker</w:t>
      </w:r>
      <w:r w:rsidRPr="00E87664">
        <w:rPr>
          <w:bCs/>
        </w:rPr>
        <w:tab/>
      </w:r>
      <w:r w:rsidRPr="00E87664">
        <w:rPr>
          <w:bCs/>
        </w:rPr>
        <w:tab/>
      </w:r>
      <w:r w:rsidRPr="00E87664">
        <w:rPr>
          <w:bCs/>
        </w:rPr>
        <w:tab/>
      </w:r>
      <w:r w:rsidRPr="00E87664">
        <w:rPr>
          <w:bCs/>
        </w:rPr>
        <w:tab/>
      </w:r>
      <w:r w:rsidRPr="00E87664">
        <w:rPr>
          <w:bCs/>
        </w:rPr>
        <w:tab/>
      </w:r>
      <w:r w:rsidRPr="00E87664">
        <w:rPr>
          <w:bCs/>
        </w:rPr>
        <w:tab/>
      </w:r>
    </w:p>
    <w:p w:rsidR="00366D8A" w:rsidRPr="00E87664" w:rsidRDefault="00366D8A" w:rsidP="002D056E">
      <w:pPr>
        <w:autoSpaceDE w:val="0"/>
        <w:autoSpaceDN w:val="0"/>
        <w:adjustRightInd w:val="0"/>
        <w:rPr>
          <w:bCs/>
        </w:rPr>
      </w:pPr>
      <w:r w:rsidRPr="00E87664">
        <w:rPr>
          <w:bCs/>
        </w:rPr>
        <w:t>Mary Lou Baker</w:t>
      </w:r>
      <w:r w:rsidRPr="00E87664">
        <w:rPr>
          <w:bCs/>
        </w:rPr>
        <w:tab/>
      </w:r>
      <w:r w:rsidRPr="00E87664">
        <w:rPr>
          <w:bCs/>
        </w:rPr>
        <w:tab/>
      </w:r>
      <w:r w:rsidRPr="00E87664">
        <w:rPr>
          <w:bCs/>
        </w:rPr>
        <w:tab/>
      </w:r>
      <w:r w:rsidRPr="00E87664">
        <w:rPr>
          <w:bCs/>
        </w:rPr>
        <w:tab/>
      </w:r>
      <w:r w:rsidRPr="00E87664">
        <w:rPr>
          <w:bCs/>
        </w:rPr>
        <w:tab/>
      </w:r>
      <w:r w:rsidRPr="00E87664">
        <w:rPr>
          <w:bCs/>
          <w:u w:val="single"/>
        </w:rPr>
        <w:t>DRB-22-2018</w:t>
      </w:r>
    </w:p>
    <w:p w:rsidR="00366D8A" w:rsidRPr="00E87664" w:rsidRDefault="00366D8A" w:rsidP="002D056E">
      <w:pPr>
        <w:autoSpaceDE w:val="0"/>
        <w:autoSpaceDN w:val="0"/>
        <w:adjustRightInd w:val="0"/>
        <w:rPr>
          <w:bCs/>
        </w:rPr>
      </w:pPr>
      <w:r w:rsidRPr="00E87664">
        <w:rPr>
          <w:bCs/>
        </w:rPr>
        <w:tab/>
      </w:r>
      <w:r w:rsidRPr="00E87664">
        <w:rPr>
          <w:bCs/>
        </w:rPr>
        <w:tab/>
      </w:r>
      <w:r w:rsidRPr="00E87664">
        <w:rPr>
          <w:bCs/>
        </w:rPr>
        <w:tab/>
      </w:r>
      <w:r w:rsidRPr="00E87664">
        <w:rPr>
          <w:bCs/>
        </w:rPr>
        <w:tab/>
      </w:r>
      <w:r w:rsidRPr="00E87664">
        <w:rPr>
          <w:bCs/>
        </w:rPr>
        <w:tab/>
      </w:r>
      <w:r w:rsidRPr="00E87664">
        <w:rPr>
          <w:bCs/>
        </w:rPr>
        <w:tab/>
      </w:r>
      <w:r w:rsidRPr="00E87664">
        <w:rPr>
          <w:bCs/>
        </w:rPr>
        <w:tab/>
      </w:r>
      <w:r w:rsidRPr="00E87664">
        <w:t>Herb Bartemy</w:t>
      </w:r>
    </w:p>
    <w:p w:rsidR="00366D8A" w:rsidRPr="00E87664" w:rsidRDefault="00366D8A" w:rsidP="002D056E">
      <w:pPr>
        <w:autoSpaceDE w:val="0"/>
        <w:autoSpaceDN w:val="0"/>
        <w:adjustRightInd w:val="0"/>
        <w:rPr>
          <w:bCs/>
        </w:rPr>
      </w:pPr>
      <w:r w:rsidRPr="00E87664">
        <w:rPr>
          <w:bCs/>
          <w:u w:val="single"/>
        </w:rPr>
        <w:t>DRB-19-2018</w:t>
      </w:r>
      <w:r w:rsidRPr="00E87664">
        <w:rPr>
          <w:bCs/>
        </w:rPr>
        <w:tab/>
      </w:r>
      <w:r w:rsidRPr="00E87664">
        <w:rPr>
          <w:bCs/>
        </w:rPr>
        <w:tab/>
      </w:r>
      <w:r w:rsidRPr="00E87664">
        <w:rPr>
          <w:bCs/>
        </w:rPr>
        <w:tab/>
      </w:r>
      <w:r w:rsidRPr="00E87664">
        <w:rPr>
          <w:bCs/>
        </w:rPr>
        <w:tab/>
      </w:r>
      <w:r w:rsidRPr="00E87664">
        <w:rPr>
          <w:bCs/>
        </w:rPr>
        <w:tab/>
      </w:r>
      <w:r>
        <w:rPr>
          <w:bCs/>
        </w:rPr>
        <w:tab/>
      </w:r>
      <w:r w:rsidRPr="00E87664">
        <w:t>Randy Livingston</w:t>
      </w:r>
    </w:p>
    <w:p w:rsidR="00366D8A" w:rsidRPr="00E87664" w:rsidRDefault="00366D8A" w:rsidP="004B6949">
      <w:pPr>
        <w:autoSpaceDE w:val="0"/>
        <w:autoSpaceDN w:val="0"/>
        <w:adjustRightInd w:val="0"/>
      </w:pPr>
      <w:r w:rsidRPr="00E87664">
        <w:t>John Hawkins</w:t>
      </w:r>
      <w:r w:rsidRPr="00E87664">
        <w:tab/>
      </w:r>
      <w:r w:rsidRPr="00E87664">
        <w:tab/>
      </w:r>
      <w:r w:rsidRPr="00E87664">
        <w:tab/>
      </w:r>
      <w:r w:rsidRPr="00E87664">
        <w:tab/>
      </w:r>
      <w:r w:rsidRPr="00E87664">
        <w:tab/>
      </w:r>
      <w:r>
        <w:tab/>
      </w:r>
      <w:r w:rsidRPr="00E87664">
        <w:t>Joshua Martin</w:t>
      </w:r>
      <w:r w:rsidRPr="00E87664">
        <w:tab/>
      </w:r>
      <w:r w:rsidRPr="00E87664">
        <w:tab/>
      </w:r>
      <w:r w:rsidRPr="00E87664">
        <w:tab/>
      </w:r>
      <w:r w:rsidRPr="00E87664">
        <w:tab/>
      </w:r>
      <w:r w:rsidRPr="00E87664">
        <w:tab/>
      </w:r>
      <w:r w:rsidRPr="00E87664">
        <w:tab/>
      </w:r>
    </w:p>
    <w:p w:rsidR="00366D8A" w:rsidRPr="00E87664" w:rsidRDefault="00366D8A" w:rsidP="00CC4A39">
      <w:pPr>
        <w:numPr>
          <w:ilvl w:val="0"/>
          <w:numId w:val="13"/>
        </w:numPr>
        <w:autoSpaceDE w:val="0"/>
        <w:autoSpaceDN w:val="0"/>
        <w:adjustRightInd w:val="0"/>
        <w:ind w:left="360"/>
      </w:pPr>
      <w:r w:rsidRPr="00E87664">
        <w:t>Call to Order – Chair LaBarge called the meeting to order at 7:00 p.m.</w:t>
      </w:r>
    </w:p>
    <w:p w:rsidR="00366D8A" w:rsidRPr="00E87664" w:rsidRDefault="00366D8A" w:rsidP="00FE5EAC">
      <w:pPr>
        <w:autoSpaceDE w:val="0"/>
        <w:autoSpaceDN w:val="0"/>
        <w:adjustRightInd w:val="0"/>
        <w:ind w:left="720"/>
      </w:pPr>
    </w:p>
    <w:p w:rsidR="00366D8A" w:rsidRPr="00E87664" w:rsidRDefault="00366D8A" w:rsidP="00CC4A39">
      <w:pPr>
        <w:numPr>
          <w:ilvl w:val="0"/>
          <w:numId w:val="13"/>
        </w:numPr>
        <w:autoSpaceDE w:val="0"/>
        <w:autoSpaceDN w:val="0"/>
        <w:adjustRightInd w:val="0"/>
        <w:ind w:left="360"/>
      </w:pPr>
      <w:r w:rsidRPr="00E87664">
        <w:t xml:space="preserve">Agenda Review – Chair LaBarge reviewed the agenda items.  </w:t>
      </w:r>
    </w:p>
    <w:p w:rsidR="00366D8A" w:rsidRPr="00E87664" w:rsidRDefault="00366D8A" w:rsidP="00384767">
      <w:pPr>
        <w:autoSpaceDE w:val="0"/>
        <w:autoSpaceDN w:val="0"/>
        <w:adjustRightInd w:val="0"/>
      </w:pPr>
    </w:p>
    <w:p w:rsidR="00366D8A" w:rsidRPr="00E87664" w:rsidRDefault="00366D8A" w:rsidP="00384767">
      <w:pPr>
        <w:autoSpaceDE w:val="0"/>
        <w:autoSpaceDN w:val="0"/>
        <w:adjustRightInd w:val="0"/>
      </w:pPr>
      <w:r w:rsidRPr="00FD5659">
        <w:rPr>
          <w:i/>
        </w:rPr>
        <w:t>Ex parte</w:t>
      </w:r>
      <w:r w:rsidRPr="00E87664">
        <w:t xml:space="preserve"> communication or conflicts of interest:  Mr. Beliveau noted for the record he has had conversations regarding TDI related to his duties as Village Manager.  </w:t>
      </w:r>
    </w:p>
    <w:p w:rsidR="00366D8A" w:rsidRPr="00E87664" w:rsidRDefault="00366D8A" w:rsidP="00384767">
      <w:pPr>
        <w:autoSpaceDE w:val="0"/>
        <w:autoSpaceDN w:val="0"/>
        <w:adjustRightInd w:val="0"/>
      </w:pPr>
    </w:p>
    <w:p w:rsidR="00366D8A" w:rsidRPr="00E87664" w:rsidRDefault="00366D8A" w:rsidP="00CC4A39">
      <w:pPr>
        <w:numPr>
          <w:ilvl w:val="0"/>
          <w:numId w:val="13"/>
        </w:numPr>
        <w:autoSpaceDE w:val="0"/>
        <w:autoSpaceDN w:val="0"/>
        <w:adjustRightInd w:val="0"/>
        <w:ind w:left="360"/>
      </w:pPr>
      <w:r w:rsidRPr="00E87664">
        <w:t>Meeting Topics:</w:t>
      </w:r>
    </w:p>
    <w:p w:rsidR="00366D8A" w:rsidRPr="00E87664" w:rsidRDefault="00366D8A" w:rsidP="00CC4A39">
      <w:pPr>
        <w:numPr>
          <w:ilvl w:val="0"/>
          <w:numId w:val="12"/>
        </w:numPr>
        <w:tabs>
          <w:tab w:val="clear" w:pos="675"/>
          <w:tab w:val="num" w:pos="720"/>
        </w:tabs>
        <w:autoSpaceDE w:val="0"/>
        <w:autoSpaceDN w:val="0"/>
        <w:adjustRightInd w:val="0"/>
        <w:ind w:left="720"/>
      </w:pPr>
      <w:r w:rsidRPr="00E87664">
        <w:rPr>
          <w:b/>
        </w:rPr>
        <w:t xml:space="preserve">#DRB-17-2018:  166385 Canada Inc. / Michael Heller </w:t>
      </w:r>
      <w:r w:rsidRPr="00E87664">
        <w:t>continuance of</w:t>
      </w:r>
      <w:r w:rsidRPr="00E87664">
        <w:rPr>
          <w:b/>
        </w:rPr>
        <w:t xml:space="preserve"> </w:t>
      </w:r>
      <w:r w:rsidRPr="00E87664">
        <w:t xml:space="preserve">Appeal of the Zoning Administrator Notice of Alleged Violation Letter dated February 22, 2018 for a deck that does not meet rear setbacks located at </w:t>
      </w:r>
      <w:smartTag w:uri="urn:schemas-microsoft-com:office:smarttags" w:element="Street">
        <w:smartTag w:uri="urn:schemas-microsoft-com:office:smarttags" w:element="address">
          <w:r w:rsidRPr="00E87664">
            <w:t>42 Maquam Shore Road</w:t>
          </w:r>
        </w:smartTag>
      </w:smartTag>
      <w:r w:rsidRPr="00E87664">
        <w:t xml:space="preserve"> in the SR/Shoreland Recreation district.</w:t>
      </w:r>
    </w:p>
    <w:p w:rsidR="00366D8A" w:rsidRPr="00E87664" w:rsidRDefault="00366D8A" w:rsidP="00CC4A39">
      <w:pPr>
        <w:tabs>
          <w:tab w:val="num" w:pos="720"/>
        </w:tabs>
        <w:autoSpaceDE w:val="0"/>
        <w:autoSpaceDN w:val="0"/>
        <w:adjustRightInd w:val="0"/>
        <w:ind w:left="720" w:hanging="360"/>
        <w:rPr>
          <w:b/>
        </w:rPr>
      </w:pPr>
    </w:p>
    <w:p w:rsidR="00366D8A" w:rsidRPr="00E87664" w:rsidRDefault="00366D8A" w:rsidP="00CC4A39">
      <w:pPr>
        <w:tabs>
          <w:tab w:val="num" w:pos="720"/>
        </w:tabs>
        <w:autoSpaceDE w:val="0"/>
        <w:autoSpaceDN w:val="0"/>
        <w:adjustRightInd w:val="0"/>
        <w:ind w:left="720"/>
      </w:pPr>
      <w:r w:rsidRPr="00E87664">
        <w:t>Chair LaBarge noted the board had conducted a site visit just prior to the meeting.</w:t>
      </w:r>
    </w:p>
    <w:p w:rsidR="00366D8A" w:rsidRPr="00E87664" w:rsidRDefault="00366D8A" w:rsidP="00CC4A39">
      <w:pPr>
        <w:tabs>
          <w:tab w:val="num" w:pos="720"/>
        </w:tabs>
        <w:autoSpaceDE w:val="0"/>
        <w:autoSpaceDN w:val="0"/>
        <w:adjustRightInd w:val="0"/>
        <w:ind w:left="720"/>
      </w:pPr>
    </w:p>
    <w:p w:rsidR="00366D8A" w:rsidRPr="00E87664" w:rsidRDefault="00366D8A" w:rsidP="00CC4A39">
      <w:pPr>
        <w:tabs>
          <w:tab w:val="num" w:pos="720"/>
        </w:tabs>
        <w:autoSpaceDE w:val="0"/>
        <w:autoSpaceDN w:val="0"/>
        <w:adjustRightInd w:val="0"/>
        <w:ind w:left="720"/>
      </w:pPr>
      <w:r w:rsidRPr="00E87664">
        <w:t xml:space="preserve">Mr. Heller would like to draw the board’s attention to the exhibits he had provided at the April meeting, specifically a zoning application that had been filled out by Mr. Heller’s neighbor with the assistance of the zoning administrator at the time, Ron Kilburn.  Mr. Heller also brought to the board’s attention an email between Mr. Heller and Mr. Kilburn asking about necessary permitting for a structure like Mr. Langlois’s pergola.  Mr. Heller states his documentation shows his deck predates Mr. Langlois’s pergola. </w:t>
      </w:r>
    </w:p>
    <w:p w:rsidR="00366D8A" w:rsidRPr="00E87664" w:rsidRDefault="00366D8A" w:rsidP="00CC4A39">
      <w:pPr>
        <w:tabs>
          <w:tab w:val="num" w:pos="720"/>
        </w:tabs>
        <w:autoSpaceDE w:val="0"/>
        <w:autoSpaceDN w:val="0"/>
        <w:adjustRightInd w:val="0"/>
        <w:ind w:left="720"/>
      </w:pPr>
    </w:p>
    <w:p w:rsidR="00366D8A" w:rsidRPr="00E87664" w:rsidRDefault="00366D8A" w:rsidP="00663637">
      <w:pPr>
        <w:autoSpaceDE w:val="0"/>
        <w:autoSpaceDN w:val="0"/>
        <w:adjustRightInd w:val="0"/>
        <w:ind w:left="720"/>
      </w:pPr>
      <w:r w:rsidRPr="00E87664">
        <w:t>Ms. Drennen made a motion, seconded by Mr. Liegey, to deny DRB-17-2018:  166385 Canada Inc. / Michael Heller appeal of the Zoning Administrator Notice of Alleged Violation Letter dated February 22, 2018 for a deck that does not meet rear setbacks located at 42 Maquam Shore Road in the SR/Shoreland Recreation district.  Motion carried unanimously.</w:t>
      </w:r>
    </w:p>
    <w:p w:rsidR="00366D8A" w:rsidRPr="00E87664" w:rsidRDefault="00366D8A" w:rsidP="00384767">
      <w:pPr>
        <w:autoSpaceDE w:val="0"/>
        <w:autoSpaceDN w:val="0"/>
        <w:adjustRightInd w:val="0"/>
      </w:pPr>
    </w:p>
    <w:p w:rsidR="00366D8A" w:rsidRPr="00E87664" w:rsidRDefault="00366D8A" w:rsidP="002F03D8">
      <w:pPr>
        <w:numPr>
          <w:ilvl w:val="0"/>
          <w:numId w:val="12"/>
        </w:numPr>
        <w:tabs>
          <w:tab w:val="clear" w:pos="675"/>
          <w:tab w:val="num" w:pos="720"/>
        </w:tabs>
        <w:autoSpaceDE w:val="0"/>
        <w:autoSpaceDN w:val="0"/>
        <w:adjustRightInd w:val="0"/>
        <w:ind w:left="720"/>
        <w:rPr>
          <w:bCs/>
        </w:rPr>
      </w:pPr>
      <w:r w:rsidRPr="00E87664">
        <w:rPr>
          <w:b/>
        </w:rPr>
        <w:t xml:space="preserve">#DRB-18-2018:  Jack &amp; Marylou Baker </w:t>
      </w:r>
      <w:r w:rsidRPr="00E87664">
        <w:t>request for Boundary Line Adjustment</w:t>
      </w:r>
      <w:r w:rsidRPr="00E87664">
        <w:rPr>
          <w:bCs/>
        </w:rPr>
        <w:t xml:space="preserve"> located at 21 Lord Road in the R1/Agricultural Residential district.</w:t>
      </w:r>
    </w:p>
    <w:p w:rsidR="00366D8A" w:rsidRPr="00E87664" w:rsidRDefault="00366D8A" w:rsidP="002F03D8">
      <w:pPr>
        <w:tabs>
          <w:tab w:val="num" w:pos="720"/>
        </w:tabs>
        <w:autoSpaceDE w:val="0"/>
        <w:autoSpaceDN w:val="0"/>
        <w:adjustRightInd w:val="0"/>
        <w:ind w:left="720" w:hanging="360"/>
        <w:rPr>
          <w:bCs/>
        </w:rPr>
      </w:pPr>
    </w:p>
    <w:p w:rsidR="00366D8A" w:rsidRPr="00E87664" w:rsidRDefault="00366D8A" w:rsidP="002F03D8">
      <w:pPr>
        <w:tabs>
          <w:tab w:val="num" w:pos="720"/>
        </w:tabs>
        <w:autoSpaceDE w:val="0"/>
        <w:autoSpaceDN w:val="0"/>
        <w:adjustRightInd w:val="0"/>
        <w:ind w:left="720"/>
        <w:rPr>
          <w:bCs/>
        </w:rPr>
      </w:pPr>
      <w:r w:rsidRPr="00E87664">
        <w:rPr>
          <w:bCs/>
        </w:rPr>
        <w:t>Mr. Baker and Ms. Baker came before the board for approval for a boundary line adjustment to fit a shed.  The Bakers are swapping acreage with the neighbor, maintaining the lot size.</w:t>
      </w:r>
    </w:p>
    <w:p w:rsidR="00366D8A" w:rsidRPr="00E87664" w:rsidRDefault="00366D8A" w:rsidP="002F03D8">
      <w:pPr>
        <w:tabs>
          <w:tab w:val="num" w:pos="720"/>
        </w:tabs>
        <w:autoSpaceDE w:val="0"/>
        <w:autoSpaceDN w:val="0"/>
        <w:adjustRightInd w:val="0"/>
        <w:ind w:left="720"/>
        <w:rPr>
          <w:bCs/>
        </w:rPr>
      </w:pPr>
    </w:p>
    <w:p w:rsidR="00366D8A" w:rsidRPr="00E87664" w:rsidRDefault="00366D8A" w:rsidP="002F03D8">
      <w:pPr>
        <w:tabs>
          <w:tab w:val="num" w:pos="720"/>
        </w:tabs>
        <w:autoSpaceDE w:val="0"/>
        <w:autoSpaceDN w:val="0"/>
        <w:adjustRightInd w:val="0"/>
        <w:ind w:left="720"/>
        <w:rPr>
          <w:bCs/>
        </w:rPr>
      </w:pPr>
      <w:r w:rsidRPr="00E87664">
        <w:rPr>
          <w:bCs/>
        </w:rPr>
        <w:t>Mr. Beliveau made a motion, seconded by Mr. Liegey, to approve DRB-18-2018:  Jack &amp; Mary Lou Baker request for Boundary Line Adjustment located at 21 Lord Road in the R1/Agricultural Residential district.  Motion carried unanimously.</w:t>
      </w:r>
    </w:p>
    <w:p w:rsidR="00366D8A" w:rsidRPr="00E87664" w:rsidRDefault="00366D8A" w:rsidP="00932806">
      <w:pPr>
        <w:autoSpaceDE w:val="0"/>
        <w:autoSpaceDN w:val="0"/>
        <w:adjustRightInd w:val="0"/>
        <w:ind w:left="720" w:hanging="360"/>
        <w:rPr>
          <w:bCs/>
        </w:rPr>
      </w:pPr>
    </w:p>
    <w:p w:rsidR="00366D8A" w:rsidRPr="00E87664" w:rsidRDefault="00366D8A" w:rsidP="00932806">
      <w:pPr>
        <w:numPr>
          <w:ilvl w:val="0"/>
          <w:numId w:val="12"/>
        </w:numPr>
        <w:tabs>
          <w:tab w:val="clear" w:pos="675"/>
          <w:tab w:val="num" w:pos="720"/>
        </w:tabs>
        <w:autoSpaceDE w:val="0"/>
        <w:autoSpaceDN w:val="0"/>
        <w:adjustRightInd w:val="0"/>
        <w:ind w:left="720"/>
      </w:pPr>
      <w:r w:rsidRPr="00E87664">
        <w:rPr>
          <w:b/>
        </w:rPr>
        <w:t xml:space="preserve">#DRB-19-2018:  Richford Health Center </w:t>
      </w:r>
      <w:r w:rsidRPr="00E87664">
        <w:t>request for an Amendment of Conditional Use to change the hours of operation located at 26 Canada Street in the R5/Residential district.</w:t>
      </w:r>
    </w:p>
    <w:p w:rsidR="00366D8A" w:rsidRPr="00E87664" w:rsidRDefault="00366D8A" w:rsidP="00932806">
      <w:pPr>
        <w:tabs>
          <w:tab w:val="num" w:pos="720"/>
        </w:tabs>
        <w:autoSpaceDE w:val="0"/>
        <w:autoSpaceDN w:val="0"/>
        <w:adjustRightInd w:val="0"/>
        <w:ind w:left="720" w:hanging="360"/>
      </w:pPr>
    </w:p>
    <w:p w:rsidR="00366D8A" w:rsidRPr="00E87664" w:rsidRDefault="00366D8A" w:rsidP="00932806">
      <w:pPr>
        <w:tabs>
          <w:tab w:val="num" w:pos="720"/>
        </w:tabs>
        <w:autoSpaceDE w:val="0"/>
        <w:autoSpaceDN w:val="0"/>
        <w:adjustRightInd w:val="0"/>
        <w:ind w:left="720" w:hanging="360"/>
      </w:pPr>
      <w:r w:rsidRPr="00E87664">
        <w:tab/>
        <w:t>Mr. Hawkins came before the board for approval to adjust the hours of the original health center to match the hours for the adjacent health center building of 7:00 a.m. to 9:00 p.m.</w:t>
      </w:r>
    </w:p>
    <w:p w:rsidR="00366D8A" w:rsidRPr="00E87664" w:rsidRDefault="00366D8A" w:rsidP="00932806">
      <w:pPr>
        <w:tabs>
          <w:tab w:val="num" w:pos="720"/>
        </w:tabs>
        <w:autoSpaceDE w:val="0"/>
        <w:autoSpaceDN w:val="0"/>
        <w:adjustRightInd w:val="0"/>
        <w:ind w:left="720" w:hanging="360"/>
      </w:pPr>
    </w:p>
    <w:p w:rsidR="00366D8A" w:rsidRPr="00E87664" w:rsidRDefault="00366D8A" w:rsidP="00932806">
      <w:pPr>
        <w:tabs>
          <w:tab w:val="num" w:pos="720"/>
        </w:tabs>
        <w:autoSpaceDE w:val="0"/>
        <w:autoSpaceDN w:val="0"/>
        <w:adjustRightInd w:val="0"/>
        <w:ind w:left="720" w:hanging="360"/>
      </w:pPr>
      <w:r w:rsidRPr="00E87664">
        <w:tab/>
        <w:t>Mr. Liegey made a motion, seconded by Mr. Garrett, to approve DRB-19-2018:  Richford Health Center request for an Amendment of Conditional Use to change the hours of operation located at 26 Canada Street in the R5/Residential district to 7:00 a.m. to 9:00 p.m.  Motion carried unanimously.</w:t>
      </w:r>
    </w:p>
    <w:p w:rsidR="00366D8A" w:rsidRPr="00E87664" w:rsidRDefault="00366D8A" w:rsidP="00932806">
      <w:pPr>
        <w:autoSpaceDE w:val="0"/>
        <w:autoSpaceDN w:val="0"/>
        <w:adjustRightInd w:val="0"/>
        <w:ind w:left="720" w:hanging="360"/>
        <w:rPr>
          <w:bCs/>
        </w:rPr>
      </w:pPr>
    </w:p>
    <w:p w:rsidR="00366D8A" w:rsidRPr="00E87664" w:rsidRDefault="00366D8A" w:rsidP="00932806">
      <w:pPr>
        <w:numPr>
          <w:ilvl w:val="0"/>
          <w:numId w:val="12"/>
        </w:numPr>
        <w:autoSpaceDE w:val="0"/>
        <w:autoSpaceDN w:val="0"/>
        <w:adjustRightInd w:val="0"/>
        <w:ind w:left="720"/>
      </w:pPr>
      <w:r w:rsidRPr="00E87664">
        <w:rPr>
          <w:b/>
        </w:rPr>
        <w:t xml:space="preserve">#DRB-20-2018:  Amanda Torrey &amp; Michael Benjamin </w:t>
      </w:r>
      <w:r w:rsidRPr="00E87664">
        <w:t xml:space="preserve">request for an after-the-fact Variance for the side setback requirement for a deck located at </w:t>
      </w:r>
      <w:smartTag w:uri="urn:schemas-microsoft-com:office:smarttags" w:element="Street">
        <w:smartTag w:uri="urn:schemas-microsoft-com:office:smarttags" w:element="address">
          <w:r w:rsidRPr="00E87664">
            <w:t>36 Greenwich Street</w:t>
          </w:r>
        </w:smartTag>
      </w:smartTag>
      <w:r w:rsidRPr="00E87664">
        <w:t xml:space="preserve"> in the R5/Residential district.</w:t>
      </w:r>
    </w:p>
    <w:p w:rsidR="00366D8A" w:rsidRPr="00E87664" w:rsidRDefault="00366D8A" w:rsidP="00932806">
      <w:pPr>
        <w:autoSpaceDE w:val="0"/>
        <w:autoSpaceDN w:val="0"/>
        <w:adjustRightInd w:val="0"/>
        <w:ind w:left="720" w:hanging="360"/>
        <w:rPr>
          <w:b/>
        </w:rPr>
      </w:pPr>
    </w:p>
    <w:p w:rsidR="00366D8A" w:rsidRPr="00E87664" w:rsidRDefault="00366D8A" w:rsidP="00932806">
      <w:pPr>
        <w:autoSpaceDE w:val="0"/>
        <w:autoSpaceDN w:val="0"/>
        <w:adjustRightInd w:val="0"/>
        <w:ind w:left="720"/>
      </w:pPr>
      <w:r w:rsidRPr="00E87664">
        <w:t>Mr. Benjamin came before the board to request a variance for a deck that had replaced an existing structure.  Mr. Benjamin believes the new deck is approximately three feet wider and three feet longer than the previous deck.  Mr. Benjamin stated there is 12 feet to the boundary line.</w:t>
      </w:r>
    </w:p>
    <w:p w:rsidR="00366D8A" w:rsidRPr="00E87664" w:rsidRDefault="00366D8A" w:rsidP="00932806">
      <w:pPr>
        <w:autoSpaceDE w:val="0"/>
        <w:autoSpaceDN w:val="0"/>
        <w:adjustRightInd w:val="0"/>
        <w:ind w:left="720"/>
      </w:pPr>
      <w:r w:rsidRPr="00E87664">
        <w:t>Mr. LaBarge informed Mr. Benjamin the criteria for approving a variance may require the board to approve this as a Conditional Use.</w:t>
      </w:r>
    </w:p>
    <w:p w:rsidR="00366D8A" w:rsidRPr="00E87664" w:rsidRDefault="00366D8A" w:rsidP="00932806">
      <w:pPr>
        <w:autoSpaceDE w:val="0"/>
        <w:autoSpaceDN w:val="0"/>
        <w:adjustRightInd w:val="0"/>
        <w:ind w:left="720"/>
      </w:pPr>
    </w:p>
    <w:p w:rsidR="00366D8A" w:rsidRPr="00E87664" w:rsidRDefault="00366D8A" w:rsidP="00932806">
      <w:pPr>
        <w:autoSpaceDE w:val="0"/>
        <w:autoSpaceDN w:val="0"/>
        <w:adjustRightInd w:val="0"/>
        <w:ind w:left="720"/>
      </w:pPr>
      <w:r w:rsidRPr="00E87664">
        <w:t xml:space="preserve">Mr. LaBarge made a motion, seconded by Mr. Liegey, to approve DRB-20-2018:  Amanda Torrey &amp; Michael Benjamin request as Conditional Use because the structure falls within the 30% rule.  Motion carried unanimously. </w:t>
      </w:r>
    </w:p>
    <w:p w:rsidR="00366D8A" w:rsidRPr="00E87664" w:rsidRDefault="00366D8A" w:rsidP="00932806">
      <w:pPr>
        <w:numPr>
          <w:ilvl w:val="0"/>
          <w:numId w:val="12"/>
        </w:numPr>
        <w:autoSpaceDE w:val="0"/>
        <w:autoSpaceDN w:val="0"/>
        <w:adjustRightInd w:val="0"/>
        <w:ind w:left="720"/>
      </w:pPr>
      <w:r w:rsidRPr="00E87664">
        <w:rPr>
          <w:b/>
        </w:rPr>
        <w:t xml:space="preserve">#DRB-21-2018: Richard Cummings </w:t>
      </w:r>
      <w:r w:rsidRPr="00E87664">
        <w:t>request for an Amendment to a previously approved Subdivision approved July 25, 2013 to adjust lot lines on 6 lots located in the Jerrymill Lane subdivision off the Bushey Road in the R1/Agricultural Residential district.</w:t>
      </w:r>
    </w:p>
    <w:p w:rsidR="00366D8A" w:rsidRPr="00E87664" w:rsidRDefault="00366D8A" w:rsidP="00932806">
      <w:pPr>
        <w:autoSpaceDE w:val="0"/>
        <w:autoSpaceDN w:val="0"/>
        <w:adjustRightInd w:val="0"/>
        <w:ind w:left="720" w:hanging="360"/>
        <w:rPr>
          <w:b/>
        </w:rPr>
      </w:pPr>
    </w:p>
    <w:p w:rsidR="00366D8A" w:rsidRPr="00E87664" w:rsidRDefault="00366D8A" w:rsidP="00932806">
      <w:pPr>
        <w:autoSpaceDE w:val="0"/>
        <w:autoSpaceDN w:val="0"/>
        <w:adjustRightInd w:val="0"/>
        <w:ind w:left="720"/>
      </w:pPr>
      <w:r w:rsidRPr="00E87664">
        <w:t>Mr. Cummings came before the board to adjust lot lines to work around leach fields and to maintain setbacks.  There are no additional lots proposed.  The road remains the same.</w:t>
      </w:r>
    </w:p>
    <w:p w:rsidR="00366D8A" w:rsidRPr="00E87664" w:rsidRDefault="00366D8A" w:rsidP="00932806">
      <w:pPr>
        <w:autoSpaceDE w:val="0"/>
        <w:autoSpaceDN w:val="0"/>
        <w:adjustRightInd w:val="0"/>
        <w:ind w:left="720"/>
      </w:pPr>
    </w:p>
    <w:p w:rsidR="00366D8A" w:rsidRPr="00E87664" w:rsidRDefault="00366D8A" w:rsidP="00932806">
      <w:pPr>
        <w:autoSpaceDE w:val="0"/>
        <w:autoSpaceDN w:val="0"/>
        <w:adjustRightInd w:val="0"/>
        <w:ind w:left="720"/>
      </w:pPr>
      <w:r w:rsidRPr="00E87664">
        <w:t>Mr. Garrett made a motion, seconded by Mr. Liegey, to approve DRB-21-2018: Richard Cummings request for an Amendment to a previously approved Subdivision approved July 25, 2013 to adjust lot lines on 6 lots located in the Jerrymill Lane subdivision off the Bushey Road in the R1/Agricultural Residential district.  Motion carried unanimously.</w:t>
      </w:r>
    </w:p>
    <w:p w:rsidR="00366D8A" w:rsidRPr="00E87664" w:rsidRDefault="00366D8A" w:rsidP="00932806">
      <w:pPr>
        <w:autoSpaceDE w:val="0"/>
        <w:autoSpaceDN w:val="0"/>
        <w:adjustRightInd w:val="0"/>
        <w:ind w:left="720" w:hanging="360"/>
      </w:pPr>
    </w:p>
    <w:p w:rsidR="00366D8A" w:rsidRPr="00E87664" w:rsidRDefault="00366D8A" w:rsidP="00932806">
      <w:pPr>
        <w:numPr>
          <w:ilvl w:val="0"/>
          <w:numId w:val="12"/>
        </w:numPr>
        <w:autoSpaceDE w:val="0"/>
        <w:autoSpaceDN w:val="0"/>
        <w:adjustRightInd w:val="0"/>
        <w:ind w:left="720"/>
      </w:pPr>
      <w:r w:rsidRPr="00E87664">
        <w:rPr>
          <w:b/>
        </w:rPr>
        <w:t xml:space="preserve">#DRB-22-2018:  TDI Repair &amp; Towing / Herb Bartemy </w:t>
      </w:r>
      <w:r w:rsidRPr="00E87664">
        <w:t xml:space="preserve">request for Conditional Use for residential &amp; commercial automobile repair located at </w:t>
      </w:r>
      <w:smartTag w:uri="urn:schemas-microsoft-com:office:smarttags" w:element="Street">
        <w:smartTag w:uri="urn:schemas-microsoft-com:office:smarttags" w:element="address">
          <w:r w:rsidRPr="00E87664">
            <w:t>44 County Road</w:t>
          </w:r>
        </w:smartTag>
      </w:smartTag>
      <w:r w:rsidRPr="00E87664">
        <w:t xml:space="preserve"> in the R1/Agricultural Residential district.</w:t>
      </w:r>
    </w:p>
    <w:p w:rsidR="00366D8A" w:rsidRPr="00E87664" w:rsidRDefault="00366D8A" w:rsidP="00932806">
      <w:pPr>
        <w:autoSpaceDE w:val="0"/>
        <w:autoSpaceDN w:val="0"/>
        <w:adjustRightInd w:val="0"/>
        <w:ind w:left="720" w:hanging="360"/>
        <w:rPr>
          <w:b/>
        </w:rPr>
      </w:pPr>
    </w:p>
    <w:p w:rsidR="00366D8A" w:rsidRPr="00E87664" w:rsidRDefault="00366D8A" w:rsidP="00F52FAD">
      <w:pPr>
        <w:autoSpaceDE w:val="0"/>
        <w:autoSpaceDN w:val="0"/>
        <w:adjustRightInd w:val="0"/>
        <w:ind w:left="720"/>
      </w:pPr>
      <w:r w:rsidRPr="00E87664">
        <w:t>Mr. Bartemy came before the board.  TDI has been using the area as a collision center and, with the recent fire at the Babbie Blvd facility, would like to move the repair facility to the County Road site; this move would include auto repairs. Mr. Bartemy stated there will not be any painting at the facility but the facility would do some minor welding using a 110 welder.  In response to questioning, Mr. Bartemy stated the facility has a waste oil furnace; there are no auto sales at the County Rd lot but there is an unregistered excavator and two unregistered cars that will be moved to a salvage yard.</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Mr. Livingston and his attorney, Mr. Martin, came before the board.  Speaking on behalf of his client, Mr. Martin stated the proposed use is out of character for the neighborhood but even if it was not the shop has not been complying lawfully.  Mr. Martin stated there have been visits by EPA and other violations.</w:t>
      </w:r>
    </w:p>
    <w:p w:rsidR="00366D8A" w:rsidRPr="00E87664" w:rsidRDefault="00366D8A" w:rsidP="00F52FAD">
      <w:pPr>
        <w:autoSpaceDE w:val="0"/>
        <w:autoSpaceDN w:val="0"/>
        <w:adjustRightInd w:val="0"/>
        <w:ind w:left="720"/>
      </w:pPr>
    </w:p>
    <w:p w:rsidR="00366D8A" w:rsidRPr="00E87664" w:rsidRDefault="00366D8A" w:rsidP="00F52FAD">
      <w:pPr>
        <w:autoSpaceDE w:val="0"/>
        <w:autoSpaceDN w:val="0"/>
        <w:adjustRightInd w:val="0"/>
        <w:ind w:left="720"/>
      </w:pPr>
      <w:r w:rsidRPr="00E87664">
        <w:t>Mr. Martin does not believe he would be at the hearing if the repairs would be done discreetly.</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Mr. LaBarge asked about ventilation, which Mr. Bartemy says has been inspected by both the state and EPA.  The only issue the EPA had was that the wiring was not explosion-proof.  Mr. Bartemy has paperwork showing no violations.</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Ms. Drennen asked about vehicle traffic.  Mr. Bartemy stated the shop is open Monday through Friday 8:00 a.m. to 4:00 p.m. and gets about 4 or 5 vehicles a week.</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 xml:space="preserve">Mr. Beliveau asked whether the Fire Marshall, who in 2017 told TDI they could not paint, has since had any issues.  Mr. Bartemy said the Fire Marshall came up unannounced and did not find any issues. </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Mr. Martin suggested conditions be placed such as no more vehicles than can be worked on, there be fencing or screening along the property, and consider appropriate setbacks.  Mr. Bartemy stated a survey is in process.</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 xml:space="preserve">Mr. Livingston would ask the board to do a site visit prior to making a decision.  </w:t>
      </w:r>
    </w:p>
    <w:p w:rsidR="00366D8A" w:rsidRPr="00E87664" w:rsidRDefault="00366D8A" w:rsidP="00932806">
      <w:pPr>
        <w:autoSpaceDE w:val="0"/>
        <w:autoSpaceDN w:val="0"/>
        <w:adjustRightInd w:val="0"/>
        <w:ind w:left="720" w:hanging="360"/>
      </w:pPr>
    </w:p>
    <w:p w:rsidR="00366D8A" w:rsidRPr="00E87664" w:rsidRDefault="00366D8A" w:rsidP="00F52FAD">
      <w:pPr>
        <w:autoSpaceDE w:val="0"/>
        <w:autoSpaceDN w:val="0"/>
        <w:adjustRightInd w:val="0"/>
        <w:ind w:left="720"/>
      </w:pPr>
      <w:r w:rsidRPr="00E87664">
        <w:t xml:space="preserve">Mr. Martin left recent photographs with the board. </w:t>
      </w:r>
    </w:p>
    <w:p w:rsidR="00366D8A" w:rsidRPr="00E87664" w:rsidRDefault="00366D8A" w:rsidP="00F52FAD">
      <w:pPr>
        <w:autoSpaceDE w:val="0"/>
        <w:autoSpaceDN w:val="0"/>
        <w:adjustRightInd w:val="0"/>
        <w:ind w:left="720"/>
      </w:pPr>
    </w:p>
    <w:p w:rsidR="00366D8A" w:rsidRPr="00E87664" w:rsidRDefault="00366D8A" w:rsidP="00F52FAD">
      <w:pPr>
        <w:autoSpaceDE w:val="0"/>
        <w:autoSpaceDN w:val="0"/>
        <w:adjustRightInd w:val="0"/>
        <w:ind w:left="720"/>
      </w:pPr>
      <w:r w:rsidRPr="00E87664">
        <w:t xml:space="preserve"> Mr. LaBarge made a motion, seconded by Mr. Liegey, to approve DRB-22-2018:  TDI Repair &amp; Towing / Herb Bartemy request for Conditional Use for residential &amp; commercial automobile repair located at 44 County Road in the R1/Agricultural Residential district with the following conditions: adequate screening is provided along the boundary with 40 County Rd, must follow zoning bylaws as they relate to unregistered vehicles and as they relate to smoke, noise, and dust.  Motion carried unanimously.  </w:t>
      </w:r>
    </w:p>
    <w:p w:rsidR="00366D8A" w:rsidRPr="00E87664" w:rsidRDefault="00366D8A" w:rsidP="00307FCF">
      <w:pPr>
        <w:autoSpaceDE w:val="0"/>
        <w:autoSpaceDN w:val="0"/>
        <w:adjustRightInd w:val="0"/>
      </w:pPr>
    </w:p>
    <w:p w:rsidR="00366D8A" w:rsidRPr="00E87664" w:rsidRDefault="00366D8A" w:rsidP="00801C20">
      <w:pPr>
        <w:numPr>
          <w:ilvl w:val="0"/>
          <w:numId w:val="13"/>
        </w:numPr>
        <w:autoSpaceDE w:val="0"/>
        <w:autoSpaceDN w:val="0"/>
        <w:adjustRightInd w:val="0"/>
      </w:pPr>
      <w:r w:rsidRPr="00E87664">
        <w:t xml:space="preserve">Minutes </w:t>
      </w:r>
      <w:r>
        <w:t xml:space="preserve">of </w:t>
      </w:r>
      <w:r w:rsidRPr="00E87664">
        <w:t>DRB April 26, 2018</w:t>
      </w:r>
      <w:r>
        <w:t xml:space="preserve"> meeting</w:t>
      </w:r>
      <w:bookmarkStart w:id="0" w:name="_GoBack"/>
      <w:bookmarkEnd w:id="0"/>
      <w:r w:rsidRPr="00E87664">
        <w:t xml:space="preserve"> – Ms. Drennen made a motion, seconded by Mr. Garrett, to approve the minutes as written.  Motion carried.</w:t>
      </w:r>
    </w:p>
    <w:p w:rsidR="00366D8A" w:rsidRPr="00E87664" w:rsidRDefault="00366D8A" w:rsidP="004B6949">
      <w:pPr>
        <w:autoSpaceDE w:val="0"/>
        <w:autoSpaceDN w:val="0"/>
        <w:adjustRightInd w:val="0"/>
      </w:pPr>
    </w:p>
    <w:p w:rsidR="00366D8A" w:rsidRPr="00E87664" w:rsidRDefault="00366D8A" w:rsidP="00801C20">
      <w:pPr>
        <w:numPr>
          <w:ilvl w:val="0"/>
          <w:numId w:val="13"/>
        </w:numPr>
        <w:autoSpaceDE w:val="0"/>
        <w:autoSpaceDN w:val="0"/>
        <w:adjustRightInd w:val="0"/>
      </w:pPr>
      <w:r w:rsidRPr="00E87664">
        <w:t>Any Other Necessary Business – It was confirmed the meeting with the Planning Commission will be held on October 24, 2018.</w:t>
      </w:r>
    </w:p>
    <w:p w:rsidR="00366D8A" w:rsidRPr="00E87664" w:rsidRDefault="00366D8A" w:rsidP="004B6949">
      <w:pPr>
        <w:autoSpaceDE w:val="0"/>
        <w:autoSpaceDN w:val="0"/>
        <w:adjustRightInd w:val="0"/>
      </w:pPr>
    </w:p>
    <w:p w:rsidR="00366D8A" w:rsidRPr="00E87664" w:rsidRDefault="00366D8A" w:rsidP="00801C20">
      <w:pPr>
        <w:numPr>
          <w:ilvl w:val="0"/>
          <w:numId w:val="13"/>
        </w:numPr>
        <w:autoSpaceDE w:val="0"/>
        <w:autoSpaceDN w:val="0"/>
        <w:adjustRightInd w:val="0"/>
      </w:pPr>
      <w:r w:rsidRPr="00E87664">
        <w:t>Public Comment - None</w:t>
      </w:r>
    </w:p>
    <w:p w:rsidR="00366D8A" w:rsidRPr="00E87664" w:rsidRDefault="00366D8A" w:rsidP="004B6949">
      <w:pPr>
        <w:autoSpaceDE w:val="0"/>
        <w:autoSpaceDN w:val="0"/>
        <w:adjustRightInd w:val="0"/>
      </w:pPr>
    </w:p>
    <w:p w:rsidR="00366D8A" w:rsidRPr="00E87664" w:rsidRDefault="00366D8A" w:rsidP="00801C20">
      <w:pPr>
        <w:numPr>
          <w:ilvl w:val="0"/>
          <w:numId w:val="13"/>
        </w:numPr>
        <w:autoSpaceDE w:val="0"/>
        <w:autoSpaceDN w:val="0"/>
        <w:adjustRightInd w:val="0"/>
      </w:pPr>
      <w:r w:rsidRPr="00E87664">
        <w:t>Deliberative Session</w:t>
      </w:r>
    </w:p>
    <w:p w:rsidR="00366D8A" w:rsidRPr="00E87664" w:rsidRDefault="00366D8A" w:rsidP="00810F70">
      <w:pPr>
        <w:pStyle w:val="ListParagraph"/>
      </w:pPr>
    </w:p>
    <w:p w:rsidR="00366D8A" w:rsidRPr="00E87664" w:rsidRDefault="00366D8A" w:rsidP="00810F70">
      <w:pPr>
        <w:autoSpaceDE w:val="0"/>
        <w:autoSpaceDN w:val="0"/>
        <w:adjustRightInd w:val="0"/>
        <w:ind w:left="720"/>
      </w:pPr>
      <w:r w:rsidRPr="00E87664">
        <w:t>Mr. Garrett made a motion at 7:55 p.m., seconded by Mr. Liegey, to enter Deliberative Session.</w:t>
      </w:r>
    </w:p>
    <w:p w:rsidR="00366D8A" w:rsidRPr="00E87664" w:rsidRDefault="00366D8A" w:rsidP="00810F70">
      <w:pPr>
        <w:autoSpaceDE w:val="0"/>
        <w:autoSpaceDN w:val="0"/>
        <w:adjustRightInd w:val="0"/>
        <w:ind w:left="720"/>
      </w:pPr>
    </w:p>
    <w:p w:rsidR="00366D8A" w:rsidRPr="00E87664" w:rsidRDefault="00366D8A" w:rsidP="00810F70">
      <w:pPr>
        <w:autoSpaceDE w:val="0"/>
        <w:autoSpaceDN w:val="0"/>
        <w:adjustRightInd w:val="0"/>
        <w:ind w:left="720"/>
      </w:pPr>
      <w:r w:rsidRPr="00E87664">
        <w:t>Mr. Liegey made a motion at 8:18 p.m., seconded by Mr. Beliveau, to exit Deliberative Session.  Motion carried.</w:t>
      </w:r>
    </w:p>
    <w:p w:rsidR="00366D8A" w:rsidRPr="00E87664" w:rsidRDefault="00366D8A" w:rsidP="004B6949">
      <w:pPr>
        <w:autoSpaceDE w:val="0"/>
        <w:autoSpaceDN w:val="0"/>
        <w:adjustRightInd w:val="0"/>
      </w:pPr>
    </w:p>
    <w:p w:rsidR="00366D8A" w:rsidRPr="00E87664" w:rsidRDefault="00366D8A" w:rsidP="00801C20">
      <w:pPr>
        <w:numPr>
          <w:ilvl w:val="0"/>
          <w:numId w:val="13"/>
        </w:numPr>
        <w:autoSpaceDE w:val="0"/>
        <w:autoSpaceDN w:val="0"/>
        <w:adjustRightInd w:val="0"/>
      </w:pPr>
      <w:r w:rsidRPr="00E87664">
        <w:t>Set Next DRB Meeting Date – June 28, 2018</w:t>
      </w:r>
    </w:p>
    <w:p w:rsidR="00366D8A" w:rsidRPr="00E87664" w:rsidRDefault="00366D8A" w:rsidP="004B6949">
      <w:pPr>
        <w:autoSpaceDE w:val="0"/>
        <w:autoSpaceDN w:val="0"/>
        <w:adjustRightInd w:val="0"/>
      </w:pPr>
    </w:p>
    <w:p w:rsidR="00366D8A" w:rsidRPr="00E87664" w:rsidRDefault="00366D8A" w:rsidP="00801C20">
      <w:pPr>
        <w:numPr>
          <w:ilvl w:val="0"/>
          <w:numId w:val="13"/>
        </w:numPr>
        <w:autoSpaceDE w:val="0"/>
        <w:autoSpaceDN w:val="0"/>
        <w:adjustRightInd w:val="0"/>
      </w:pPr>
      <w:r w:rsidRPr="00E87664">
        <w:t>Adjournment – Mr. Liegey made a motion at 8:26 p.m., seconded by Mr. Garrett, to adjourn.  Motion carried.</w:t>
      </w:r>
    </w:p>
    <w:sectPr w:rsidR="00366D8A" w:rsidRPr="00E87664" w:rsidSect="00BE48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B57"/>
    <w:multiLevelType w:val="hybridMultilevel"/>
    <w:tmpl w:val="2012CFBE"/>
    <w:lvl w:ilvl="0" w:tplc="C75A4428">
      <w:start w:val="1"/>
      <w:numFmt w:val="decimal"/>
      <w:lvlText w:val="%1."/>
      <w:lvlJc w:val="left"/>
      <w:pPr>
        <w:tabs>
          <w:tab w:val="num" w:pos="675"/>
        </w:tabs>
        <w:ind w:left="675" w:hanging="360"/>
      </w:pPr>
      <w:rPr>
        <w:rFonts w:ascii="Arial" w:hAnsi="Arial" w:cs="Arial" w:hint="default"/>
        <w:b/>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
    <w:nsid w:val="0D726E62"/>
    <w:multiLevelType w:val="hybridMultilevel"/>
    <w:tmpl w:val="5DC6E37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B5724A"/>
    <w:multiLevelType w:val="hybridMultilevel"/>
    <w:tmpl w:val="A7C857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B36BDF"/>
    <w:multiLevelType w:val="hybridMultilevel"/>
    <w:tmpl w:val="CB8683DC"/>
    <w:lvl w:ilvl="0" w:tplc="04090015">
      <w:start w:val="1"/>
      <w:numFmt w:val="upperLetter"/>
      <w:lvlText w:val="%1."/>
      <w:lvlJc w:val="left"/>
      <w:pPr>
        <w:tabs>
          <w:tab w:val="num" w:pos="720"/>
        </w:tabs>
        <w:ind w:left="720" w:hanging="360"/>
      </w:pPr>
      <w:rPr>
        <w:rFonts w:cs="Times New Roman" w:hint="default"/>
      </w:rPr>
    </w:lvl>
    <w:lvl w:ilvl="1" w:tplc="07DE1F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4D6953"/>
    <w:multiLevelType w:val="hybridMultilevel"/>
    <w:tmpl w:val="EEF4C45C"/>
    <w:lvl w:ilvl="0" w:tplc="9A38C5FE">
      <w:start w:val="3"/>
      <w:numFmt w:val="decimal"/>
      <w:lvlText w:val="%1."/>
      <w:lvlJc w:val="left"/>
      <w:pPr>
        <w:tabs>
          <w:tab w:val="num" w:pos="1440"/>
        </w:tabs>
        <w:ind w:left="1440" w:hanging="360"/>
      </w:pPr>
      <w:rPr>
        <w:rFonts w:ascii="Arial" w:hAnsi="Arial" w:cs="Arial"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38973FB4"/>
    <w:multiLevelType w:val="hybridMultilevel"/>
    <w:tmpl w:val="696246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977964"/>
    <w:multiLevelType w:val="hybridMultilevel"/>
    <w:tmpl w:val="3F76E0C6"/>
    <w:lvl w:ilvl="0" w:tplc="44B07B94">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F5E2FAF"/>
    <w:multiLevelType w:val="hybridMultilevel"/>
    <w:tmpl w:val="3BAA64C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415808"/>
    <w:multiLevelType w:val="hybridMultilevel"/>
    <w:tmpl w:val="610C90F6"/>
    <w:lvl w:ilvl="0" w:tplc="FEC6991C">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BA83F00"/>
    <w:multiLevelType w:val="hybridMultilevel"/>
    <w:tmpl w:val="BE6600E0"/>
    <w:lvl w:ilvl="0" w:tplc="2BB0835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A1F27C4"/>
    <w:multiLevelType w:val="hybridMultilevel"/>
    <w:tmpl w:val="C004FC08"/>
    <w:lvl w:ilvl="0" w:tplc="FAF8BDC4">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2305ED9"/>
    <w:multiLevelType w:val="hybridMultilevel"/>
    <w:tmpl w:val="6A165772"/>
    <w:lvl w:ilvl="0" w:tplc="AE543DDC">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5407B18"/>
    <w:multiLevelType w:val="hybridMultilevel"/>
    <w:tmpl w:val="1B46A8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93B1D6B"/>
    <w:multiLevelType w:val="hybridMultilevel"/>
    <w:tmpl w:val="5FE65CB6"/>
    <w:lvl w:ilvl="0" w:tplc="E02A3B6E">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9"/>
  </w:num>
  <w:num w:numId="4">
    <w:abstractNumId w:val="6"/>
  </w:num>
  <w:num w:numId="5">
    <w:abstractNumId w:val="1"/>
  </w:num>
  <w:num w:numId="6">
    <w:abstractNumId w:val="7"/>
  </w:num>
  <w:num w:numId="7">
    <w:abstractNumId w:val="12"/>
  </w:num>
  <w:num w:numId="8">
    <w:abstractNumId w:val="3"/>
  </w:num>
  <w:num w:numId="9">
    <w:abstractNumId w:val="4"/>
  </w:num>
  <w:num w:numId="10">
    <w:abstractNumId w:val="11"/>
  </w:num>
  <w:num w:numId="11">
    <w:abstractNumId w:val="13"/>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C70"/>
    <w:rsid w:val="00001A1F"/>
    <w:rsid w:val="00001DB5"/>
    <w:rsid w:val="00002B5F"/>
    <w:rsid w:val="00004DBA"/>
    <w:rsid w:val="00006E3D"/>
    <w:rsid w:val="000103DB"/>
    <w:rsid w:val="00011E62"/>
    <w:rsid w:val="00015968"/>
    <w:rsid w:val="00027167"/>
    <w:rsid w:val="00031681"/>
    <w:rsid w:val="00032FB8"/>
    <w:rsid w:val="0004588F"/>
    <w:rsid w:val="000551D9"/>
    <w:rsid w:val="00060AC0"/>
    <w:rsid w:val="000614B2"/>
    <w:rsid w:val="00063B4C"/>
    <w:rsid w:val="000666CE"/>
    <w:rsid w:val="00070397"/>
    <w:rsid w:val="00071F6E"/>
    <w:rsid w:val="00074B5B"/>
    <w:rsid w:val="00091EFD"/>
    <w:rsid w:val="000957B5"/>
    <w:rsid w:val="000962E8"/>
    <w:rsid w:val="000978A4"/>
    <w:rsid w:val="000A622A"/>
    <w:rsid w:val="000B0AD9"/>
    <w:rsid w:val="000B17F4"/>
    <w:rsid w:val="000B5E08"/>
    <w:rsid w:val="000B7B56"/>
    <w:rsid w:val="000C21F9"/>
    <w:rsid w:val="000C3044"/>
    <w:rsid w:val="000C3721"/>
    <w:rsid w:val="000C6D59"/>
    <w:rsid w:val="000D253B"/>
    <w:rsid w:val="000D39F7"/>
    <w:rsid w:val="000D4701"/>
    <w:rsid w:val="000D7D9D"/>
    <w:rsid w:val="000E1190"/>
    <w:rsid w:val="000E12DF"/>
    <w:rsid w:val="000E2755"/>
    <w:rsid w:val="000E33F2"/>
    <w:rsid w:val="001009D9"/>
    <w:rsid w:val="0010295A"/>
    <w:rsid w:val="00107102"/>
    <w:rsid w:val="0011436D"/>
    <w:rsid w:val="0011458A"/>
    <w:rsid w:val="00114C1E"/>
    <w:rsid w:val="00115815"/>
    <w:rsid w:val="001254DC"/>
    <w:rsid w:val="001321A8"/>
    <w:rsid w:val="0014014F"/>
    <w:rsid w:val="001508C2"/>
    <w:rsid w:val="00155676"/>
    <w:rsid w:val="00157583"/>
    <w:rsid w:val="00157710"/>
    <w:rsid w:val="00157807"/>
    <w:rsid w:val="00161E6E"/>
    <w:rsid w:val="00164D78"/>
    <w:rsid w:val="00175C56"/>
    <w:rsid w:val="001769F0"/>
    <w:rsid w:val="00180B95"/>
    <w:rsid w:val="0018527F"/>
    <w:rsid w:val="00187A33"/>
    <w:rsid w:val="00187EF4"/>
    <w:rsid w:val="001902BA"/>
    <w:rsid w:val="001910DB"/>
    <w:rsid w:val="0019247F"/>
    <w:rsid w:val="001A42C1"/>
    <w:rsid w:val="001B23D6"/>
    <w:rsid w:val="001B338D"/>
    <w:rsid w:val="001B628F"/>
    <w:rsid w:val="001B76B4"/>
    <w:rsid w:val="001C6DF6"/>
    <w:rsid w:val="001C75C1"/>
    <w:rsid w:val="001E04B6"/>
    <w:rsid w:val="001E0A54"/>
    <w:rsid w:val="001E218B"/>
    <w:rsid w:val="001F35DB"/>
    <w:rsid w:val="001F4395"/>
    <w:rsid w:val="001F733A"/>
    <w:rsid w:val="00200620"/>
    <w:rsid w:val="00202D3C"/>
    <w:rsid w:val="00221DA0"/>
    <w:rsid w:val="00222B0C"/>
    <w:rsid w:val="00224B6B"/>
    <w:rsid w:val="00224FB3"/>
    <w:rsid w:val="0022552A"/>
    <w:rsid w:val="00230D39"/>
    <w:rsid w:val="0023196F"/>
    <w:rsid w:val="00234297"/>
    <w:rsid w:val="00243266"/>
    <w:rsid w:val="00245F54"/>
    <w:rsid w:val="00252398"/>
    <w:rsid w:val="00252974"/>
    <w:rsid w:val="002629EF"/>
    <w:rsid w:val="002640F1"/>
    <w:rsid w:val="002675EE"/>
    <w:rsid w:val="0027079A"/>
    <w:rsid w:val="00274225"/>
    <w:rsid w:val="002818F8"/>
    <w:rsid w:val="00285F91"/>
    <w:rsid w:val="0028757A"/>
    <w:rsid w:val="002B1AC4"/>
    <w:rsid w:val="002B3530"/>
    <w:rsid w:val="002B3FBF"/>
    <w:rsid w:val="002B41F8"/>
    <w:rsid w:val="002B5EB6"/>
    <w:rsid w:val="002C7D13"/>
    <w:rsid w:val="002D056E"/>
    <w:rsid w:val="002D1C71"/>
    <w:rsid w:val="002D3561"/>
    <w:rsid w:val="002D56FF"/>
    <w:rsid w:val="002D6997"/>
    <w:rsid w:val="002E1DA5"/>
    <w:rsid w:val="002E1DF2"/>
    <w:rsid w:val="002E4A76"/>
    <w:rsid w:val="002F03D8"/>
    <w:rsid w:val="002F3BBE"/>
    <w:rsid w:val="002F4F8B"/>
    <w:rsid w:val="00306036"/>
    <w:rsid w:val="00307FCF"/>
    <w:rsid w:val="003231EC"/>
    <w:rsid w:val="0032337D"/>
    <w:rsid w:val="003235F7"/>
    <w:rsid w:val="00323BF6"/>
    <w:rsid w:val="00332944"/>
    <w:rsid w:val="0034517F"/>
    <w:rsid w:val="00354D11"/>
    <w:rsid w:val="003567F4"/>
    <w:rsid w:val="00365D83"/>
    <w:rsid w:val="00366D8A"/>
    <w:rsid w:val="00374689"/>
    <w:rsid w:val="003757DD"/>
    <w:rsid w:val="0038152C"/>
    <w:rsid w:val="00384767"/>
    <w:rsid w:val="00397509"/>
    <w:rsid w:val="003A01B3"/>
    <w:rsid w:val="003A3107"/>
    <w:rsid w:val="003B20E9"/>
    <w:rsid w:val="003B26ED"/>
    <w:rsid w:val="003B5FB4"/>
    <w:rsid w:val="003D059C"/>
    <w:rsid w:val="003D1C80"/>
    <w:rsid w:val="003D2FA0"/>
    <w:rsid w:val="003D5E62"/>
    <w:rsid w:val="003F0A67"/>
    <w:rsid w:val="003F4468"/>
    <w:rsid w:val="00400719"/>
    <w:rsid w:val="0040198A"/>
    <w:rsid w:val="0041011E"/>
    <w:rsid w:val="00421EBE"/>
    <w:rsid w:val="00433746"/>
    <w:rsid w:val="0044371A"/>
    <w:rsid w:val="004519FA"/>
    <w:rsid w:val="00462076"/>
    <w:rsid w:val="004648D9"/>
    <w:rsid w:val="00471B47"/>
    <w:rsid w:val="004722F8"/>
    <w:rsid w:val="00475CB6"/>
    <w:rsid w:val="0047619B"/>
    <w:rsid w:val="004852F2"/>
    <w:rsid w:val="004871A1"/>
    <w:rsid w:val="00487585"/>
    <w:rsid w:val="00491B82"/>
    <w:rsid w:val="004A74E0"/>
    <w:rsid w:val="004B0CBD"/>
    <w:rsid w:val="004B38A4"/>
    <w:rsid w:val="004B669C"/>
    <w:rsid w:val="004B6949"/>
    <w:rsid w:val="004B6D1B"/>
    <w:rsid w:val="004C03BA"/>
    <w:rsid w:val="004C26B5"/>
    <w:rsid w:val="004C33D4"/>
    <w:rsid w:val="004C484D"/>
    <w:rsid w:val="004C4EA1"/>
    <w:rsid w:val="004D5FF1"/>
    <w:rsid w:val="004E5ED1"/>
    <w:rsid w:val="004F578D"/>
    <w:rsid w:val="00502A09"/>
    <w:rsid w:val="005100F4"/>
    <w:rsid w:val="00510B23"/>
    <w:rsid w:val="00512920"/>
    <w:rsid w:val="00513141"/>
    <w:rsid w:val="00520902"/>
    <w:rsid w:val="005218F7"/>
    <w:rsid w:val="00523C4C"/>
    <w:rsid w:val="00525270"/>
    <w:rsid w:val="00525DAF"/>
    <w:rsid w:val="005272E8"/>
    <w:rsid w:val="005275BB"/>
    <w:rsid w:val="00532E0E"/>
    <w:rsid w:val="0053558E"/>
    <w:rsid w:val="00537596"/>
    <w:rsid w:val="005428E6"/>
    <w:rsid w:val="0054462F"/>
    <w:rsid w:val="00556087"/>
    <w:rsid w:val="005608BE"/>
    <w:rsid w:val="00562AA1"/>
    <w:rsid w:val="00566E91"/>
    <w:rsid w:val="0056744E"/>
    <w:rsid w:val="00575479"/>
    <w:rsid w:val="00575AA2"/>
    <w:rsid w:val="00576A03"/>
    <w:rsid w:val="0058157C"/>
    <w:rsid w:val="005906C7"/>
    <w:rsid w:val="005928DD"/>
    <w:rsid w:val="00594562"/>
    <w:rsid w:val="005A0871"/>
    <w:rsid w:val="005A63C5"/>
    <w:rsid w:val="005A6877"/>
    <w:rsid w:val="005B32D9"/>
    <w:rsid w:val="005B4300"/>
    <w:rsid w:val="005B5A19"/>
    <w:rsid w:val="005B61E6"/>
    <w:rsid w:val="005C1F69"/>
    <w:rsid w:val="005C5D38"/>
    <w:rsid w:val="005D5756"/>
    <w:rsid w:val="005E6171"/>
    <w:rsid w:val="005E6FEF"/>
    <w:rsid w:val="005F7A42"/>
    <w:rsid w:val="006003C5"/>
    <w:rsid w:val="006071C7"/>
    <w:rsid w:val="00613D7D"/>
    <w:rsid w:val="00617215"/>
    <w:rsid w:val="006174E8"/>
    <w:rsid w:val="006175B0"/>
    <w:rsid w:val="00620BE7"/>
    <w:rsid w:val="00625AFA"/>
    <w:rsid w:val="00631F5B"/>
    <w:rsid w:val="0064016F"/>
    <w:rsid w:val="006458F0"/>
    <w:rsid w:val="006462C5"/>
    <w:rsid w:val="00652BA7"/>
    <w:rsid w:val="006546DF"/>
    <w:rsid w:val="0066263A"/>
    <w:rsid w:val="00663637"/>
    <w:rsid w:val="00664C24"/>
    <w:rsid w:val="006660DB"/>
    <w:rsid w:val="00673E75"/>
    <w:rsid w:val="006779AF"/>
    <w:rsid w:val="00677EEF"/>
    <w:rsid w:val="0068454F"/>
    <w:rsid w:val="00687D34"/>
    <w:rsid w:val="00687EEB"/>
    <w:rsid w:val="00690BF0"/>
    <w:rsid w:val="006B0683"/>
    <w:rsid w:val="006B0BA9"/>
    <w:rsid w:val="006B3FB5"/>
    <w:rsid w:val="006B5A68"/>
    <w:rsid w:val="006C0DCF"/>
    <w:rsid w:val="006D1EBD"/>
    <w:rsid w:val="006D501C"/>
    <w:rsid w:val="006D56D3"/>
    <w:rsid w:val="006D5A20"/>
    <w:rsid w:val="006D6E03"/>
    <w:rsid w:val="006D72AF"/>
    <w:rsid w:val="006D7A63"/>
    <w:rsid w:val="006E33AE"/>
    <w:rsid w:val="006E51C5"/>
    <w:rsid w:val="006F1CF5"/>
    <w:rsid w:val="006F2C41"/>
    <w:rsid w:val="00703CB4"/>
    <w:rsid w:val="00711301"/>
    <w:rsid w:val="0071324C"/>
    <w:rsid w:val="00714A83"/>
    <w:rsid w:val="007157F9"/>
    <w:rsid w:val="0071683D"/>
    <w:rsid w:val="007210D8"/>
    <w:rsid w:val="007477B6"/>
    <w:rsid w:val="00750610"/>
    <w:rsid w:val="00755103"/>
    <w:rsid w:val="00755762"/>
    <w:rsid w:val="00757906"/>
    <w:rsid w:val="007622C7"/>
    <w:rsid w:val="00763929"/>
    <w:rsid w:val="00767D26"/>
    <w:rsid w:val="00773590"/>
    <w:rsid w:val="007742F1"/>
    <w:rsid w:val="007750D9"/>
    <w:rsid w:val="00776D8E"/>
    <w:rsid w:val="00780318"/>
    <w:rsid w:val="00781C96"/>
    <w:rsid w:val="00782613"/>
    <w:rsid w:val="00783D6A"/>
    <w:rsid w:val="0079723C"/>
    <w:rsid w:val="007B52F4"/>
    <w:rsid w:val="007C7081"/>
    <w:rsid w:val="007E5C03"/>
    <w:rsid w:val="007E7C1B"/>
    <w:rsid w:val="00801C20"/>
    <w:rsid w:val="00810F70"/>
    <w:rsid w:val="0082308F"/>
    <w:rsid w:val="00827BF7"/>
    <w:rsid w:val="00835FF0"/>
    <w:rsid w:val="00841CEE"/>
    <w:rsid w:val="0085187B"/>
    <w:rsid w:val="00861693"/>
    <w:rsid w:val="00871605"/>
    <w:rsid w:val="00873959"/>
    <w:rsid w:val="00876A19"/>
    <w:rsid w:val="008A4EC0"/>
    <w:rsid w:val="008A6D7B"/>
    <w:rsid w:val="008B5E21"/>
    <w:rsid w:val="008D611F"/>
    <w:rsid w:val="008E2D46"/>
    <w:rsid w:val="008F12EF"/>
    <w:rsid w:val="008F18B1"/>
    <w:rsid w:val="008F6EC1"/>
    <w:rsid w:val="008F72C5"/>
    <w:rsid w:val="008F7F19"/>
    <w:rsid w:val="009006EE"/>
    <w:rsid w:val="00903CBC"/>
    <w:rsid w:val="00904F77"/>
    <w:rsid w:val="00912C5F"/>
    <w:rsid w:val="00915C48"/>
    <w:rsid w:val="0092424E"/>
    <w:rsid w:val="00927D75"/>
    <w:rsid w:val="00932806"/>
    <w:rsid w:val="00934123"/>
    <w:rsid w:val="00942FE0"/>
    <w:rsid w:val="00953366"/>
    <w:rsid w:val="00953750"/>
    <w:rsid w:val="00960836"/>
    <w:rsid w:val="00966E68"/>
    <w:rsid w:val="00970639"/>
    <w:rsid w:val="0097181A"/>
    <w:rsid w:val="009735C5"/>
    <w:rsid w:val="009821F9"/>
    <w:rsid w:val="00990CC9"/>
    <w:rsid w:val="00997A41"/>
    <w:rsid w:val="009A480A"/>
    <w:rsid w:val="009B28F1"/>
    <w:rsid w:val="009B2A2D"/>
    <w:rsid w:val="009B3CB8"/>
    <w:rsid w:val="009B72A4"/>
    <w:rsid w:val="009C2B9D"/>
    <w:rsid w:val="009C3848"/>
    <w:rsid w:val="009C3B0B"/>
    <w:rsid w:val="009C7B3C"/>
    <w:rsid w:val="009C7F53"/>
    <w:rsid w:val="009D18D5"/>
    <w:rsid w:val="009D5EAB"/>
    <w:rsid w:val="009D6889"/>
    <w:rsid w:val="009D74D0"/>
    <w:rsid w:val="009D7B3D"/>
    <w:rsid w:val="009D7DB7"/>
    <w:rsid w:val="009E7E53"/>
    <w:rsid w:val="009F0298"/>
    <w:rsid w:val="009F775E"/>
    <w:rsid w:val="00A013F7"/>
    <w:rsid w:val="00A07EEF"/>
    <w:rsid w:val="00A17800"/>
    <w:rsid w:val="00A17E04"/>
    <w:rsid w:val="00A2093F"/>
    <w:rsid w:val="00A258DC"/>
    <w:rsid w:val="00A25E27"/>
    <w:rsid w:val="00A32933"/>
    <w:rsid w:val="00A43DC0"/>
    <w:rsid w:val="00A51663"/>
    <w:rsid w:val="00A5357D"/>
    <w:rsid w:val="00A54B21"/>
    <w:rsid w:val="00A574A3"/>
    <w:rsid w:val="00A65BFE"/>
    <w:rsid w:val="00A65F19"/>
    <w:rsid w:val="00A67C88"/>
    <w:rsid w:val="00A71282"/>
    <w:rsid w:val="00A71AA2"/>
    <w:rsid w:val="00A7307F"/>
    <w:rsid w:val="00A803AC"/>
    <w:rsid w:val="00A834E2"/>
    <w:rsid w:val="00A85FAA"/>
    <w:rsid w:val="00A87B97"/>
    <w:rsid w:val="00A96706"/>
    <w:rsid w:val="00A9734C"/>
    <w:rsid w:val="00AA1197"/>
    <w:rsid w:val="00AA2A24"/>
    <w:rsid w:val="00AA79A0"/>
    <w:rsid w:val="00AB1D18"/>
    <w:rsid w:val="00AC727B"/>
    <w:rsid w:val="00AD0B0A"/>
    <w:rsid w:val="00AD6773"/>
    <w:rsid w:val="00AE4CD7"/>
    <w:rsid w:val="00AE5724"/>
    <w:rsid w:val="00AF131B"/>
    <w:rsid w:val="00AF158E"/>
    <w:rsid w:val="00AF1913"/>
    <w:rsid w:val="00AF3585"/>
    <w:rsid w:val="00AF4AE2"/>
    <w:rsid w:val="00AF55FE"/>
    <w:rsid w:val="00AF7963"/>
    <w:rsid w:val="00B0140F"/>
    <w:rsid w:val="00B03AC8"/>
    <w:rsid w:val="00B049BA"/>
    <w:rsid w:val="00B15279"/>
    <w:rsid w:val="00B16B85"/>
    <w:rsid w:val="00B17459"/>
    <w:rsid w:val="00B378E2"/>
    <w:rsid w:val="00B37BC9"/>
    <w:rsid w:val="00B41B5C"/>
    <w:rsid w:val="00B4490F"/>
    <w:rsid w:val="00B508C3"/>
    <w:rsid w:val="00B510C7"/>
    <w:rsid w:val="00B518D5"/>
    <w:rsid w:val="00B57F45"/>
    <w:rsid w:val="00B72E6A"/>
    <w:rsid w:val="00B76060"/>
    <w:rsid w:val="00B8464F"/>
    <w:rsid w:val="00B87550"/>
    <w:rsid w:val="00B92F27"/>
    <w:rsid w:val="00BA34BB"/>
    <w:rsid w:val="00BA757A"/>
    <w:rsid w:val="00BA763B"/>
    <w:rsid w:val="00BA785A"/>
    <w:rsid w:val="00BB00C9"/>
    <w:rsid w:val="00BB6075"/>
    <w:rsid w:val="00BC12AE"/>
    <w:rsid w:val="00BC3AA5"/>
    <w:rsid w:val="00BC63DC"/>
    <w:rsid w:val="00BD2F5B"/>
    <w:rsid w:val="00BD7BAD"/>
    <w:rsid w:val="00BE0716"/>
    <w:rsid w:val="00BE0EF7"/>
    <w:rsid w:val="00BE235D"/>
    <w:rsid w:val="00BE255F"/>
    <w:rsid w:val="00BE48DA"/>
    <w:rsid w:val="00BF2782"/>
    <w:rsid w:val="00BF722F"/>
    <w:rsid w:val="00C02BB1"/>
    <w:rsid w:val="00C0618A"/>
    <w:rsid w:val="00C10A6D"/>
    <w:rsid w:val="00C114DC"/>
    <w:rsid w:val="00C1469D"/>
    <w:rsid w:val="00C1531C"/>
    <w:rsid w:val="00C23FB8"/>
    <w:rsid w:val="00C322CE"/>
    <w:rsid w:val="00C47191"/>
    <w:rsid w:val="00C521F4"/>
    <w:rsid w:val="00C6518E"/>
    <w:rsid w:val="00C721C6"/>
    <w:rsid w:val="00C84F9B"/>
    <w:rsid w:val="00C9098F"/>
    <w:rsid w:val="00C9305D"/>
    <w:rsid w:val="00CA0143"/>
    <w:rsid w:val="00CA05BE"/>
    <w:rsid w:val="00CA0CB2"/>
    <w:rsid w:val="00CA57DC"/>
    <w:rsid w:val="00CB118E"/>
    <w:rsid w:val="00CB5F58"/>
    <w:rsid w:val="00CC31E5"/>
    <w:rsid w:val="00CC33F7"/>
    <w:rsid w:val="00CC3CA3"/>
    <w:rsid w:val="00CC4A39"/>
    <w:rsid w:val="00CD14A2"/>
    <w:rsid w:val="00CD1AB9"/>
    <w:rsid w:val="00CD2613"/>
    <w:rsid w:val="00CF0CE6"/>
    <w:rsid w:val="00CF2126"/>
    <w:rsid w:val="00D005CB"/>
    <w:rsid w:val="00D03F74"/>
    <w:rsid w:val="00D07E3D"/>
    <w:rsid w:val="00D07FBA"/>
    <w:rsid w:val="00D11D25"/>
    <w:rsid w:val="00D13FC1"/>
    <w:rsid w:val="00D154DB"/>
    <w:rsid w:val="00D262D8"/>
    <w:rsid w:val="00D30595"/>
    <w:rsid w:val="00D306DB"/>
    <w:rsid w:val="00D31C8B"/>
    <w:rsid w:val="00D33727"/>
    <w:rsid w:val="00D33823"/>
    <w:rsid w:val="00D35B20"/>
    <w:rsid w:val="00D362E1"/>
    <w:rsid w:val="00D55981"/>
    <w:rsid w:val="00D55FDF"/>
    <w:rsid w:val="00D67366"/>
    <w:rsid w:val="00D7227A"/>
    <w:rsid w:val="00D726CD"/>
    <w:rsid w:val="00D809B6"/>
    <w:rsid w:val="00D8126F"/>
    <w:rsid w:val="00D903A6"/>
    <w:rsid w:val="00D9083A"/>
    <w:rsid w:val="00D93585"/>
    <w:rsid w:val="00D96444"/>
    <w:rsid w:val="00D9782A"/>
    <w:rsid w:val="00DA0A61"/>
    <w:rsid w:val="00DA5AC5"/>
    <w:rsid w:val="00DB0F87"/>
    <w:rsid w:val="00DB2A6C"/>
    <w:rsid w:val="00DB7166"/>
    <w:rsid w:val="00DC0151"/>
    <w:rsid w:val="00DD0366"/>
    <w:rsid w:val="00DD3B24"/>
    <w:rsid w:val="00DD42C8"/>
    <w:rsid w:val="00DD51F9"/>
    <w:rsid w:val="00DE0BA0"/>
    <w:rsid w:val="00DE5B81"/>
    <w:rsid w:val="00DF243B"/>
    <w:rsid w:val="00E00793"/>
    <w:rsid w:val="00E017CB"/>
    <w:rsid w:val="00E04667"/>
    <w:rsid w:val="00E142FB"/>
    <w:rsid w:val="00E23C43"/>
    <w:rsid w:val="00E30EF4"/>
    <w:rsid w:val="00E3782D"/>
    <w:rsid w:val="00E4079C"/>
    <w:rsid w:val="00E47882"/>
    <w:rsid w:val="00E53E4E"/>
    <w:rsid w:val="00E56CBD"/>
    <w:rsid w:val="00E61931"/>
    <w:rsid w:val="00E629A6"/>
    <w:rsid w:val="00E64E83"/>
    <w:rsid w:val="00E7065B"/>
    <w:rsid w:val="00E767FF"/>
    <w:rsid w:val="00E811B9"/>
    <w:rsid w:val="00E87664"/>
    <w:rsid w:val="00E90026"/>
    <w:rsid w:val="00E91709"/>
    <w:rsid w:val="00E9584C"/>
    <w:rsid w:val="00E95E9E"/>
    <w:rsid w:val="00E96C70"/>
    <w:rsid w:val="00EA0D67"/>
    <w:rsid w:val="00EA15A9"/>
    <w:rsid w:val="00EA2806"/>
    <w:rsid w:val="00EB0BC3"/>
    <w:rsid w:val="00EB1A36"/>
    <w:rsid w:val="00ED29FE"/>
    <w:rsid w:val="00ED4BE9"/>
    <w:rsid w:val="00ED5A66"/>
    <w:rsid w:val="00EE7DDA"/>
    <w:rsid w:val="00EF0BF1"/>
    <w:rsid w:val="00EF6326"/>
    <w:rsid w:val="00F07B6F"/>
    <w:rsid w:val="00F10AF4"/>
    <w:rsid w:val="00F10B7F"/>
    <w:rsid w:val="00F24BCD"/>
    <w:rsid w:val="00F26AA3"/>
    <w:rsid w:val="00F26AE6"/>
    <w:rsid w:val="00F31B1A"/>
    <w:rsid w:val="00F36132"/>
    <w:rsid w:val="00F42778"/>
    <w:rsid w:val="00F44FD0"/>
    <w:rsid w:val="00F52FAD"/>
    <w:rsid w:val="00F60F0D"/>
    <w:rsid w:val="00F63527"/>
    <w:rsid w:val="00F64178"/>
    <w:rsid w:val="00F65B31"/>
    <w:rsid w:val="00F66F11"/>
    <w:rsid w:val="00F70C4C"/>
    <w:rsid w:val="00F72A92"/>
    <w:rsid w:val="00F744A0"/>
    <w:rsid w:val="00F750BB"/>
    <w:rsid w:val="00F76122"/>
    <w:rsid w:val="00F779E2"/>
    <w:rsid w:val="00FB7CB0"/>
    <w:rsid w:val="00FC4360"/>
    <w:rsid w:val="00FD3D5F"/>
    <w:rsid w:val="00FD556D"/>
    <w:rsid w:val="00FD5659"/>
    <w:rsid w:val="00FD6186"/>
    <w:rsid w:val="00FE59BA"/>
    <w:rsid w:val="00FE5EAC"/>
    <w:rsid w:val="00FF3299"/>
    <w:rsid w:val="00FF7A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4D"/>
    <w:rPr>
      <w:sz w:val="24"/>
      <w:szCs w:val="24"/>
    </w:rPr>
  </w:style>
  <w:style w:type="paragraph" w:styleId="Heading3">
    <w:name w:val="heading 3"/>
    <w:basedOn w:val="Normal"/>
    <w:next w:val="Normal"/>
    <w:link w:val="Heading3Char"/>
    <w:uiPriority w:val="99"/>
    <w:qFormat/>
    <w:rsid w:val="00032FB8"/>
    <w:pPr>
      <w:keepNext/>
      <w:widowControl w:val="0"/>
      <w:autoSpaceDE w:val="0"/>
      <w:autoSpaceDN w:val="0"/>
      <w:adjustRightInd w:val="0"/>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2730"/>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BE48DA"/>
    <w:pPr>
      <w:jc w:val="center"/>
    </w:pPr>
    <w:rPr>
      <w:b/>
      <w:sz w:val="32"/>
    </w:rPr>
  </w:style>
  <w:style w:type="character" w:customStyle="1" w:styleId="TitleChar">
    <w:name w:val="Title Char"/>
    <w:basedOn w:val="DefaultParagraphFont"/>
    <w:link w:val="Title"/>
    <w:uiPriority w:val="10"/>
    <w:rsid w:val="0046273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BE48DA"/>
    <w:pPr>
      <w:jc w:val="center"/>
    </w:pPr>
    <w:rPr>
      <w:b/>
      <w:sz w:val="28"/>
    </w:rPr>
  </w:style>
  <w:style w:type="character" w:customStyle="1" w:styleId="SubtitleChar">
    <w:name w:val="Subtitle Char"/>
    <w:basedOn w:val="DefaultParagraphFont"/>
    <w:link w:val="Subtitle"/>
    <w:uiPriority w:val="11"/>
    <w:rsid w:val="00462730"/>
    <w:rPr>
      <w:rFonts w:asciiTheme="majorHAnsi" w:eastAsiaTheme="majorEastAsia" w:hAnsiTheme="majorHAnsi" w:cstheme="majorBidi"/>
      <w:sz w:val="24"/>
      <w:szCs w:val="24"/>
    </w:rPr>
  </w:style>
  <w:style w:type="character" w:styleId="Hyperlink">
    <w:name w:val="Hyperlink"/>
    <w:basedOn w:val="DefaultParagraphFont"/>
    <w:uiPriority w:val="99"/>
    <w:rsid w:val="00BE48DA"/>
    <w:rPr>
      <w:rFonts w:cs="Times New Roman"/>
      <w:color w:val="FF0080"/>
      <w:u w:val="single"/>
    </w:rPr>
  </w:style>
  <w:style w:type="character" w:styleId="FollowedHyperlink">
    <w:name w:val="FollowedHyperlink"/>
    <w:basedOn w:val="DefaultParagraphFont"/>
    <w:uiPriority w:val="99"/>
    <w:rsid w:val="00BE48DA"/>
    <w:rPr>
      <w:rFonts w:cs="Times New Roman"/>
      <w:color w:val="800080"/>
      <w:u w:val="single"/>
    </w:rPr>
  </w:style>
  <w:style w:type="paragraph" w:styleId="BodyTextIndent">
    <w:name w:val="Body Text Indent"/>
    <w:basedOn w:val="Normal"/>
    <w:link w:val="BodyTextIndentChar"/>
    <w:uiPriority w:val="99"/>
    <w:rsid w:val="00BE48DA"/>
    <w:pPr>
      <w:ind w:firstLine="720"/>
    </w:pPr>
    <w:rPr>
      <w:b/>
      <w:bCs/>
    </w:rPr>
  </w:style>
  <w:style w:type="character" w:customStyle="1" w:styleId="BodyTextIndentChar">
    <w:name w:val="Body Text Indent Char"/>
    <w:basedOn w:val="DefaultParagraphFont"/>
    <w:link w:val="BodyTextIndent"/>
    <w:uiPriority w:val="99"/>
    <w:semiHidden/>
    <w:rsid w:val="00462730"/>
    <w:rPr>
      <w:sz w:val="24"/>
      <w:szCs w:val="24"/>
    </w:rPr>
  </w:style>
  <w:style w:type="paragraph" w:styleId="BodyTextIndent2">
    <w:name w:val="Body Text Indent 2"/>
    <w:basedOn w:val="Normal"/>
    <w:link w:val="BodyTextIndent2Char"/>
    <w:uiPriority w:val="99"/>
    <w:rsid w:val="00BE48DA"/>
    <w:pPr>
      <w:ind w:firstLine="720"/>
      <w:jc w:val="both"/>
    </w:pPr>
    <w:rPr>
      <w:b/>
      <w:bCs/>
    </w:rPr>
  </w:style>
  <w:style w:type="character" w:customStyle="1" w:styleId="BodyTextIndent2Char">
    <w:name w:val="Body Text Indent 2 Char"/>
    <w:basedOn w:val="DefaultParagraphFont"/>
    <w:link w:val="BodyTextIndent2"/>
    <w:uiPriority w:val="99"/>
    <w:semiHidden/>
    <w:rsid w:val="00462730"/>
    <w:rPr>
      <w:sz w:val="24"/>
      <w:szCs w:val="24"/>
    </w:rPr>
  </w:style>
  <w:style w:type="paragraph" w:styleId="ListParagraph">
    <w:name w:val="List Paragraph"/>
    <w:basedOn w:val="Normal"/>
    <w:uiPriority w:val="99"/>
    <w:qFormat/>
    <w:rsid w:val="00810F7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1242</Words>
  <Characters>7080</Characters>
  <Application>Microsoft Office Outlook</Application>
  <DocSecurity>0</DocSecurity>
  <Lines>0</Lines>
  <Paragraphs>0</Paragraphs>
  <ScaleCrop>false</ScaleCrop>
  <Company>Town of Swanton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Ron Kilburne</dc:creator>
  <cp:keywords/>
  <dc:description/>
  <cp:lastModifiedBy>townadmin2</cp:lastModifiedBy>
  <cp:revision>2</cp:revision>
  <cp:lastPrinted>2018-04-23T15:37:00Z</cp:lastPrinted>
  <dcterms:created xsi:type="dcterms:W3CDTF">2018-05-29T18:27:00Z</dcterms:created>
  <dcterms:modified xsi:type="dcterms:W3CDTF">2018-05-29T18:27:00Z</dcterms:modified>
</cp:coreProperties>
</file>